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ABF1B" w14:textId="64999692" w:rsidR="00B742B2" w:rsidRPr="002C144B" w:rsidRDefault="00C02DBE" w:rsidP="0079223B">
      <w:pPr>
        <w:spacing w:after="0"/>
        <w:rPr>
          <w:rStyle w:val="Hyperlink"/>
          <w:bCs/>
          <w:sz w:val="24"/>
          <w:szCs w:val="24"/>
        </w:rPr>
      </w:pPr>
      <w:r w:rsidRPr="002C144B">
        <w:rPr>
          <w:b/>
          <w:sz w:val="24"/>
          <w:szCs w:val="24"/>
        </w:rPr>
        <w:fldChar w:fldCharType="begin"/>
      </w:r>
      <w:r w:rsidR="009B1948">
        <w:rPr>
          <w:b/>
          <w:sz w:val="24"/>
          <w:szCs w:val="24"/>
        </w:rPr>
        <w:instrText>HYPERLINK "https://careers.albertahealthservices.ca/jobs/manager-mdra-580556?et=IV18aFRHx"</w:instrText>
      </w:r>
      <w:r w:rsidRPr="002C144B">
        <w:rPr>
          <w:b/>
          <w:sz w:val="24"/>
          <w:szCs w:val="24"/>
        </w:rPr>
      </w:r>
      <w:r w:rsidRPr="002C144B">
        <w:rPr>
          <w:b/>
          <w:sz w:val="24"/>
          <w:szCs w:val="24"/>
        </w:rPr>
        <w:fldChar w:fldCharType="separate"/>
      </w:r>
      <w:r w:rsidR="009B1948">
        <w:rPr>
          <w:rStyle w:val="Hyperlink"/>
          <w:b/>
          <w:sz w:val="24"/>
          <w:szCs w:val="24"/>
        </w:rPr>
        <w:t xml:space="preserve">Manager </w:t>
      </w:r>
      <w:r w:rsidR="00FB213B">
        <w:rPr>
          <w:rStyle w:val="Hyperlink"/>
          <w:b/>
          <w:sz w:val="24"/>
          <w:szCs w:val="24"/>
        </w:rPr>
        <w:t>-</w:t>
      </w:r>
      <w:r w:rsidR="009B1948">
        <w:rPr>
          <w:rStyle w:val="Hyperlink"/>
          <w:b/>
          <w:sz w:val="24"/>
          <w:szCs w:val="24"/>
        </w:rPr>
        <w:t xml:space="preserve"> Medical Device Reprocessing Area</w:t>
      </w:r>
    </w:p>
    <w:p w14:paraId="4BA50E49" w14:textId="6598328A" w:rsidR="0079223B" w:rsidRPr="002C144B" w:rsidRDefault="00C02DBE" w:rsidP="0079223B">
      <w:pPr>
        <w:spacing w:after="0"/>
        <w:rPr>
          <w:bCs/>
          <w:sz w:val="24"/>
          <w:szCs w:val="24"/>
        </w:rPr>
      </w:pPr>
      <w:r w:rsidRPr="002C144B">
        <w:rPr>
          <w:b/>
          <w:sz w:val="24"/>
          <w:szCs w:val="24"/>
        </w:rPr>
        <w:fldChar w:fldCharType="end"/>
      </w:r>
      <w:r w:rsidR="0079223B" w:rsidRPr="002C144B">
        <w:rPr>
          <w:b/>
          <w:sz w:val="24"/>
          <w:szCs w:val="24"/>
        </w:rPr>
        <w:t>Location:</w:t>
      </w:r>
      <w:r w:rsidR="0079223B" w:rsidRPr="002C144B">
        <w:rPr>
          <w:bCs/>
          <w:sz w:val="24"/>
          <w:szCs w:val="24"/>
        </w:rPr>
        <w:t xml:space="preserve"> </w:t>
      </w:r>
      <w:r w:rsidR="009B1948">
        <w:rPr>
          <w:bCs/>
          <w:sz w:val="24"/>
          <w:szCs w:val="24"/>
        </w:rPr>
        <w:t>Grande Prairie</w:t>
      </w:r>
      <w:r w:rsidR="00112FB8" w:rsidRPr="002C144B">
        <w:rPr>
          <w:bCs/>
          <w:sz w:val="24"/>
          <w:szCs w:val="24"/>
        </w:rPr>
        <w:t>,</w:t>
      </w:r>
      <w:r w:rsidR="00F73FFE" w:rsidRPr="002C144B">
        <w:rPr>
          <w:bCs/>
          <w:sz w:val="24"/>
          <w:szCs w:val="24"/>
        </w:rPr>
        <w:t xml:space="preserve"> Alberta</w:t>
      </w:r>
      <w:r w:rsidR="0079223B" w:rsidRPr="002C144B">
        <w:rPr>
          <w:bCs/>
          <w:sz w:val="24"/>
          <w:szCs w:val="24"/>
        </w:rPr>
        <w:t xml:space="preserve"> </w:t>
      </w:r>
    </w:p>
    <w:p w14:paraId="1621E515" w14:textId="5A02C807" w:rsidR="0079223B" w:rsidRDefault="0079223B" w:rsidP="0079223B">
      <w:pPr>
        <w:spacing w:after="0"/>
        <w:rPr>
          <w:bCs/>
          <w:sz w:val="24"/>
          <w:szCs w:val="24"/>
        </w:rPr>
      </w:pPr>
      <w:r w:rsidRPr="002C144B">
        <w:rPr>
          <w:b/>
          <w:sz w:val="24"/>
          <w:szCs w:val="24"/>
        </w:rPr>
        <w:t>Requisition #:</w:t>
      </w:r>
      <w:r w:rsidRPr="002C144B">
        <w:rPr>
          <w:bCs/>
          <w:sz w:val="24"/>
          <w:szCs w:val="24"/>
        </w:rPr>
        <w:t xml:space="preserve"> </w:t>
      </w:r>
      <w:r w:rsidR="00BD2AB4" w:rsidRPr="00BD2AB4">
        <w:rPr>
          <w:bCs/>
          <w:sz w:val="24"/>
          <w:szCs w:val="24"/>
        </w:rPr>
        <w:t>ALB00567152</w:t>
      </w:r>
    </w:p>
    <w:p w14:paraId="1BA64065" w14:textId="57F42829" w:rsidR="004A5B2F" w:rsidRPr="002C144B" w:rsidRDefault="004A5B2F" w:rsidP="0079223B">
      <w:pPr>
        <w:spacing w:after="0"/>
        <w:rPr>
          <w:bCs/>
          <w:sz w:val="24"/>
          <w:szCs w:val="24"/>
        </w:rPr>
      </w:pPr>
      <w:r w:rsidRPr="0092704F">
        <w:rPr>
          <w:b/>
          <w:sz w:val="24"/>
          <w:szCs w:val="24"/>
        </w:rPr>
        <w:t>Posting Close Date:</w:t>
      </w:r>
      <w:r>
        <w:rPr>
          <w:bCs/>
          <w:sz w:val="24"/>
          <w:szCs w:val="24"/>
        </w:rPr>
        <w:t xml:space="preserve"> July </w:t>
      </w:r>
      <w:r w:rsidR="0092704F">
        <w:rPr>
          <w:bCs/>
          <w:sz w:val="24"/>
          <w:szCs w:val="24"/>
        </w:rPr>
        <w:t>29, 2026</w:t>
      </w:r>
    </w:p>
    <w:p w14:paraId="2D5E12F3" w14:textId="02AE8CFF" w:rsidR="0079223B" w:rsidRPr="002C144B" w:rsidRDefault="0079223B" w:rsidP="0079223B">
      <w:pPr>
        <w:spacing w:after="0"/>
        <w:rPr>
          <w:bCs/>
          <w:sz w:val="24"/>
          <w:szCs w:val="24"/>
        </w:rPr>
      </w:pPr>
      <w:r w:rsidRPr="002C144B">
        <w:rPr>
          <w:b/>
          <w:sz w:val="24"/>
          <w:szCs w:val="24"/>
        </w:rPr>
        <w:t>Salary Range:</w:t>
      </w:r>
      <w:r w:rsidRPr="002C144B">
        <w:rPr>
          <w:bCs/>
          <w:sz w:val="24"/>
          <w:szCs w:val="24"/>
        </w:rPr>
        <w:t xml:space="preserve"> $</w:t>
      </w:r>
      <w:r w:rsidR="005A7E76" w:rsidRPr="002C144B">
        <w:rPr>
          <w:bCs/>
          <w:sz w:val="24"/>
          <w:szCs w:val="24"/>
        </w:rPr>
        <w:t xml:space="preserve">37.76 - $64.76 </w:t>
      </w:r>
      <w:r w:rsidR="00E81F60" w:rsidRPr="002C144B">
        <w:rPr>
          <w:bCs/>
          <w:sz w:val="24"/>
          <w:szCs w:val="24"/>
        </w:rPr>
        <w:t>per hour</w:t>
      </w:r>
    </w:p>
    <w:p w14:paraId="0D09B039" w14:textId="56CF5DA0" w:rsidR="0079223B" w:rsidRPr="002C144B" w:rsidRDefault="0079223B" w:rsidP="0079223B">
      <w:pPr>
        <w:spacing w:after="0"/>
        <w:rPr>
          <w:bCs/>
          <w:sz w:val="24"/>
          <w:szCs w:val="24"/>
        </w:rPr>
      </w:pPr>
      <w:r w:rsidRPr="002C144B">
        <w:rPr>
          <w:b/>
          <w:sz w:val="24"/>
          <w:szCs w:val="24"/>
        </w:rPr>
        <w:t>Job Type:</w:t>
      </w:r>
      <w:r w:rsidRPr="002C144B">
        <w:rPr>
          <w:bCs/>
          <w:sz w:val="24"/>
          <w:szCs w:val="24"/>
        </w:rPr>
        <w:t xml:space="preserve"> </w:t>
      </w:r>
      <w:r w:rsidR="00690A64" w:rsidRPr="002C144B">
        <w:rPr>
          <w:bCs/>
          <w:sz w:val="24"/>
          <w:szCs w:val="24"/>
        </w:rPr>
        <w:t xml:space="preserve">Regular </w:t>
      </w:r>
      <w:r w:rsidR="00D736E1" w:rsidRPr="002C144B">
        <w:rPr>
          <w:bCs/>
          <w:sz w:val="24"/>
          <w:szCs w:val="24"/>
        </w:rPr>
        <w:t>Full Time</w:t>
      </w:r>
    </w:p>
    <w:p w14:paraId="184F6754" w14:textId="77777777" w:rsidR="00C734B7" w:rsidRPr="002C144B" w:rsidRDefault="00C734B7" w:rsidP="00C734B7">
      <w:pPr>
        <w:spacing w:after="0"/>
        <w:rPr>
          <w:bCs/>
          <w:sz w:val="24"/>
          <w:szCs w:val="24"/>
        </w:rPr>
      </w:pPr>
    </w:p>
    <w:p w14:paraId="0CF96448" w14:textId="77777777" w:rsidR="005A7E76" w:rsidRPr="002C144B" w:rsidRDefault="005A7E76" w:rsidP="005A7E76">
      <w:pPr>
        <w:spacing w:after="0"/>
        <w:rPr>
          <w:b/>
          <w:bCs/>
          <w:sz w:val="24"/>
          <w:szCs w:val="24"/>
        </w:rPr>
      </w:pPr>
      <w:r w:rsidRPr="002C144B">
        <w:rPr>
          <w:b/>
          <w:bCs/>
          <w:sz w:val="24"/>
          <w:szCs w:val="24"/>
        </w:rPr>
        <w:t>Your Opportunity:</w:t>
      </w:r>
    </w:p>
    <w:p w14:paraId="6846E20D" w14:textId="62DD5214" w:rsidR="002C144B" w:rsidRPr="002C144B" w:rsidRDefault="005A7E76" w:rsidP="005A7E76">
      <w:pPr>
        <w:spacing w:after="0"/>
        <w:rPr>
          <w:sz w:val="24"/>
          <w:szCs w:val="24"/>
        </w:rPr>
      </w:pPr>
      <w:r w:rsidRPr="002C144B">
        <w:rPr>
          <w:sz w:val="24"/>
          <w:szCs w:val="24"/>
        </w:rPr>
        <w:t>Come join our team in Grande Prairie, Alberta</w:t>
      </w:r>
      <w:r w:rsidR="0092704F">
        <w:rPr>
          <w:sz w:val="24"/>
          <w:szCs w:val="24"/>
        </w:rPr>
        <w:t xml:space="preserve">. </w:t>
      </w:r>
      <w:r w:rsidRPr="002C144B">
        <w:rPr>
          <w:sz w:val="24"/>
          <w:szCs w:val="24"/>
        </w:rPr>
        <w:t xml:space="preserve">We offer a competitive salary/benefits package, an annual Remote Retention Allowance and Relocation Allowance as applicable. </w:t>
      </w:r>
    </w:p>
    <w:p w14:paraId="76DE365E" w14:textId="77777777" w:rsidR="002C144B" w:rsidRPr="002C144B" w:rsidRDefault="002C144B" w:rsidP="005A7E76">
      <w:pPr>
        <w:spacing w:after="0"/>
        <w:rPr>
          <w:sz w:val="24"/>
          <w:szCs w:val="24"/>
        </w:rPr>
      </w:pPr>
    </w:p>
    <w:p w14:paraId="11ED5CE1" w14:textId="4B93143E" w:rsidR="002C144B" w:rsidRPr="002C144B" w:rsidRDefault="005A7E76" w:rsidP="005A7E76">
      <w:pPr>
        <w:spacing w:after="0"/>
        <w:rPr>
          <w:sz w:val="24"/>
          <w:szCs w:val="24"/>
        </w:rPr>
      </w:pPr>
      <w:r w:rsidRPr="002C144B">
        <w:rPr>
          <w:sz w:val="24"/>
          <w:szCs w:val="24"/>
        </w:rPr>
        <w:t>As the Manager</w:t>
      </w:r>
      <w:r w:rsidR="002C144B" w:rsidRPr="002C144B">
        <w:rPr>
          <w:sz w:val="24"/>
          <w:szCs w:val="24"/>
        </w:rPr>
        <w:t xml:space="preserve"> - Medical Device Reprocessing Area (MDRA)</w:t>
      </w:r>
      <w:r w:rsidRPr="002C144B">
        <w:rPr>
          <w:sz w:val="24"/>
          <w:szCs w:val="24"/>
        </w:rPr>
        <w:t xml:space="preserve">, you will be responsible for developing and maintaining strong working relationships with key stakeholders, facilitating change management, promoting both individual and team development within the MDRA. You will be responsible for developing and maintaining an effective framework for the operations of surgical reprocessing services in order to facilitate delivery of efficient, effective and safe patient care. You also will play a key role in developing and maintaining clear lines of communication with the Operating Room and other stakeholders throughout the Site. </w:t>
      </w:r>
    </w:p>
    <w:p w14:paraId="5575EF9F" w14:textId="77777777" w:rsidR="002C144B" w:rsidRPr="002C144B" w:rsidRDefault="002C144B" w:rsidP="005A7E76">
      <w:pPr>
        <w:spacing w:after="0"/>
        <w:rPr>
          <w:sz w:val="24"/>
          <w:szCs w:val="24"/>
        </w:rPr>
      </w:pPr>
    </w:p>
    <w:p w14:paraId="6CBB84EF" w14:textId="5A10E6DF" w:rsidR="002C144B" w:rsidRPr="002C144B" w:rsidRDefault="005A7E76" w:rsidP="005A7E76">
      <w:pPr>
        <w:spacing w:after="0"/>
        <w:rPr>
          <w:sz w:val="24"/>
          <w:szCs w:val="24"/>
        </w:rPr>
      </w:pPr>
      <w:r w:rsidRPr="002C144B">
        <w:rPr>
          <w:sz w:val="24"/>
          <w:szCs w:val="24"/>
        </w:rPr>
        <w:t xml:space="preserve">Grande Prairie is a growing city with over 70,000 residents and serving approximately 300,000 people in our area. Whether you're into sports, food, culture, or outdoor adventures, Grande Prairie has it all. Our diverse landscape offers plenty of outdoor and indoor recreation opportunities and facilities for all ages. A strong local economy and expansive retail, educational and cultural services provide everything you need for a modern lifestyle. There is always something to do in Grande Prairie! </w:t>
      </w:r>
    </w:p>
    <w:p w14:paraId="0187E875" w14:textId="77777777" w:rsidR="002C144B" w:rsidRPr="002C144B" w:rsidRDefault="002C144B" w:rsidP="005A7E76">
      <w:pPr>
        <w:spacing w:after="0"/>
        <w:rPr>
          <w:sz w:val="24"/>
          <w:szCs w:val="24"/>
        </w:rPr>
      </w:pPr>
    </w:p>
    <w:p w14:paraId="5688E6FC" w14:textId="70E7A3E8" w:rsidR="005A7E76" w:rsidRPr="002C144B" w:rsidRDefault="005A7E76" w:rsidP="005A7E76">
      <w:pPr>
        <w:spacing w:after="0"/>
        <w:rPr>
          <w:sz w:val="24"/>
          <w:szCs w:val="24"/>
        </w:rPr>
      </w:pPr>
      <w:r w:rsidRPr="002C144B">
        <w:rPr>
          <w:sz w:val="24"/>
          <w:szCs w:val="24"/>
        </w:rPr>
        <w:t>In addition to a competitive rate of pay, Alberta Health Services currently has a Remote Retention Allowance in place to an annual maximum of $3,000. This allowance is non-pensionable and is payable on an hourly basis for all hours paid at the basic rate of pay.</w:t>
      </w:r>
    </w:p>
    <w:p w14:paraId="22E6B943" w14:textId="77777777" w:rsidR="005A7E76" w:rsidRPr="002C144B" w:rsidRDefault="005A7E76" w:rsidP="005A7E76">
      <w:pPr>
        <w:spacing w:after="0"/>
        <w:rPr>
          <w:b/>
          <w:bCs/>
          <w:sz w:val="24"/>
          <w:szCs w:val="24"/>
        </w:rPr>
      </w:pPr>
    </w:p>
    <w:p w14:paraId="5D1240AA" w14:textId="77777777" w:rsidR="005A7E76" w:rsidRPr="002C144B" w:rsidRDefault="005A7E76" w:rsidP="005A7E76">
      <w:pPr>
        <w:spacing w:after="0"/>
        <w:rPr>
          <w:b/>
          <w:bCs/>
          <w:sz w:val="24"/>
          <w:szCs w:val="24"/>
        </w:rPr>
      </w:pPr>
      <w:r w:rsidRPr="002C144B">
        <w:rPr>
          <w:b/>
          <w:bCs/>
          <w:sz w:val="24"/>
          <w:szCs w:val="24"/>
        </w:rPr>
        <w:t>Description:</w:t>
      </w:r>
    </w:p>
    <w:p w14:paraId="2047A1E9" w14:textId="77777777" w:rsidR="005A7E76" w:rsidRPr="002C144B" w:rsidRDefault="005A7E76" w:rsidP="005A7E76">
      <w:pPr>
        <w:spacing w:after="0"/>
        <w:rPr>
          <w:sz w:val="24"/>
          <w:szCs w:val="24"/>
        </w:rPr>
      </w:pPr>
      <w:r w:rsidRPr="002C144B">
        <w:rPr>
          <w:sz w:val="24"/>
          <w:szCs w:val="24"/>
        </w:rPr>
        <w:t>As the Manager, you will be responsible for providing leadership to a team of healthcare workers dedicated to providing leading care to Albertans living in Grande Prairie and the greater Northwest Corridor. You will be making key decisions and establishing and contributing to the achievements and goals of the Grande Prairie Regional Hospital in the Northwest Corridor.</w:t>
      </w:r>
    </w:p>
    <w:p w14:paraId="18B19CA9" w14:textId="77777777" w:rsidR="005A7E76" w:rsidRPr="002C144B" w:rsidRDefault="005A7E76" w:rsidP="005A7E76">
      <w:pPr>
        <w:spacing w:after="0"/>
        <w:rPr>
          <w:b/>
          <w:bCs/>
          <w:sz w:val="24"/>
          <w:szCs w:val="24"/>
        </w:rPr>
      </w:pPr>
    </w:p>
    <w:p w14:paraId="561DAA19" w14:textId="085DFCA3" w:rsidR="005A7E76" w:rsidRPr="002C144B" w:rsidRDefault="005A7E76" w:rsidP="005A7E76">
      <w:pPr>
        <w:spacing w:after="0"/>
        <w:rPr>
          <w:b/>
          <w:bCs/>
          <w:sz w:val="24"/>
          <w:szCs w:val="24"/>
        </w:rPr>
      </w:pPr>
      <w:r w:rsidRPr="002C144B">
        <w:rPr>
          <w:b/>
          <w:bCs/>
          <w:sz w:val="24"/>
          <w:szCs w:val="24"/>
        </w:rPr>
        <w:t>Required Qualifications:</w:t>
      </w:r>
    </w:p>
    <w:p w14:paraId="4B135962" w14:textId="77777777" w:rsidR="005A7E76" w:rsidRPr="002C144B" w:rsidRDefault="005A7E76" w:rsidP="005A7E76">
      <w:pPr>
        <w:spacing w:after="0"/>
        <w:rPr>
          <w:sz w:val="24"/>
          <w:szCs w:val="24"/>
        </w:rPr>
      </w:pPr>
      <w:r w:rsidRPr="002C144B">
        <w:rPr>
          <w:sz w:val="24"/>
          <w:szCs w:val="24"/>
        </w:rPr>
        <w:t xml:space="preserve">Active registration with Canadian Standards Association (CSA). Three (3) years' experience in surgical processor role within the last five (5) years. The candidate has a minimum of 3-5 years of recent, hands-on experience in an MDRA setting. Has a </w:t>
      </w:r>
      <w:r w:rsidRPr="002C144B">
        <w:rPr>
          <w:sz w:val="24"/>
          <w:szCs w:val="24"/>
        </w:rPr>
        <w:lastRenderedPageBreak/>
        <w:t>minimum of 3-5 years of progressive managerial or supervisory experience, demonstrating the ability to manage human and financial resources.</w:t>
      </w:r>
    </w:p>
    <w:p w14:paraId="4058F418" w14:textId="77777777" w:rsidR="005A7E76" w:rsidRPr="002C144B" w:rsidRDefault="005A7E76" w:rsidP="005A7E76">
      <w:pPr>
        <w:spacing w:after="0"/>
        <w:rPr>
          <w:b/>
          <w:bCs/>
          <w:sz w:val="24"/>
          <w:szCs w:val="24"/>
        </w:rPr>
      </w:pPr>
      <w:r w:rsidRPr="002C144B">
        <w:rPr>
          <w:b/>
          <w:bCs/>
          <w:sz w:val="24"/>
          <w:szCs w:val="24"/>
        </w:rPr>
        <w:br/>
        <w:t>Additional Required Qualifications:</w:t>
      </w:r>
    </w:p>
    <w:p w14:paraId="2F992159" w14:textId="77777777" w:rsidR="005A7E76" w:rsidRPr="002C144B" w:rsidRDefault="005A7E76" w:rsidP="005A7E76">
      <w:pPr>
        <w:spacing w:after="0"/>
        <w:rPr>
          <w:sz w:val="24"/>
          <w:szCs w:val="24"/>
        </w:rPr>
      </w:pPr>
      <w:r w:rsidRPr="002C144B">
        <w:rPr>
          <w:sz w:val="24"/>
          <w:szCs w:val="24"/>
        </w:rPr>
        <w:t>As required.</w:t>
      </w:r>
    </w:p>
    <w:p w14:paraId="20A12B00" w14:textId="77777777" w:rsidR="005A7E76" w:rsidRPr="002C144B" w:rsidRDefault="005A7E76" w:rsidP="005A7E76">
      <w:pPr>
        <w:spacing w:after="0"/>
        <w:rPr>
          <w:b/>
          <w:bCs/>
          <w:sz w:val="24"/>
          <w:szCs w:val="24"/>
        </w:rPr>
      </w:pPr>
      <w:r w:rsidRPr="002C144B">
        <w:rPr>
          <w:b/>
          <w:bCs/>
          <w:sz w:val="24"/>
          <w:szCs w:val="24"/>
        </w:rPr>
        <w:br/>
        <w:t>Preferred Qualifications:</w:t>
      </w:r>
    </w:p>
    <w:p w14:paraId="61FB6668" w14:textId="77777777" w:rsidR="005A7E76" w:rsidRPr="002C144B" w:rsidRDefault="005A7E76" w:rsidP="005A7E76">
      <w:pPr>
        <w:spacing w:after="0"/>
        <w:rPr>
          <w:sz w:val="24"/>
          <w:szCs w:val="24"/>
        </w:rPr>
      </w:pPr>
      <w:r w:rsidRPr="002C144B">
        <w:rPr>
          <w:sz w:val="24"/>
          <w:szCs w:val="24"/>
        </w:rPr>
        <w:t>Surgical processing and leadership experience preferred.</w:t>
      </w:r>
    </w:p>
    <w:p w14:paraId="10304D1C" w14:textId="77777777" w:rsidR="00D736E1" w:rsidRPr="002C144B" w:rsidRDefault="00D736E1" w:rsidP="00D736E1">
      <w:pPr>
        <w:spacing w:after="0"/>
        <w:rPr>
          <w:sz w:val="24"/>
          <w:szCs w:val="24"/>
        </w:rPr>
      </w:pPr>
    </w:p>
    <w:p w14:paraId="50038197" w14:textId="60A5EB19" w:rsidR="003B2CD8" w:rsidRPr="002C144B" w:rsidRDefault="00BB0DA4" w:rsidP="00BB0DA4">
      <w:pPr>
        <w:spacing w:after="0"/>
        <w:rPr>
          <w:b/>
          <w:sz w:val="24"/>
          <w:szCs w:val="24"/>
        </w:rPr>
      </w:pPr>
      <w:r w:rsidRPr="002C144B">
        <w:rPr>
          <w:b/>
          <w:sz w:val="24"/>
          <w:szCs w:val="24"/>
        </w:rPr>
        <w:t>How to Apply:</w:t>
      </w:r>
    </w:p>
    <w:p w14:paraId="4767B12B" w14:textId="7FDA926F" w:rsidR="00F641EF" w:rsidRPr="007D3D90" w:rsidRDefault="00BB0DA4" w:rsidP="005C0D0C">
      <w:pPr>
        <w:spacing w:after="0"/>
        <w:rPr>
          <w:rFonts w:eastAsia="Times New Roman"/>
          <w:sz w:val="22"/>
        </w:rPr>
      </w:pPr>
      <w:r w:rsidRPr="002C144B">
        <w:rPr>
          <w:bCs/>
          <w:sz w:val="24"/>
          <w:szCs w:val="24"/>
        </w:rPr>
        <w:t xml:space="preserve">Please visit our job board to </w:t>
      </w:r>
      <w:r w:rsidR="00D142DE" w:rsidRPr="002C144B">
        <w:rPr>
          <w:bCs/>
          <w:sz w:val="24"/>
          <w:szCs w:val="24"/>
        </w:rPr>
        <w:t>learn more and apply:</w:t>
      </w:r>
      <w:r w:rsidR="008B6B7F" w:rsidRPr="002C144B">
        <w:rPr>
          <w:rFonts w:eastAsia="Times New Roman"/>
          <w:sz w:val="24"/>
          <w:szCs w:val="24"/>
        </w:rPr>
        <w:t xml:space="preserve"> </w:t>
      </w:r>
      <w:hyperlink r:id="rId12" w:history="1">
        <w:r w:rsidR="009B1948" w:rsidRPr="004454B3">
          <w:rPr>
            <w:rStyle w:val="Hyperlink"/>
            <w:sz w:val="24"/>
            <w:szCs w:val="24"/>
          </w:rPr>
          <w:t>https://careers.albertahealthservices.ca/jobs/manager-mdra-580556?et=IV18aFRHx</w:t>
        </w:r>
      </w:hyperlink>
      <w:r w:rsidR="009B1948">
        <w:rPr>
          <w:sz w:val="24"/>
          <w:szCs w:val="24"/>
        </w:rPr>
        <w:t xml:space="preserve"> </w:t>
      </w:r>
    </w:p>
    <w:sectPr w:rsidR="00F641EF" w:rsidRPr="007D3D90" w:rsidSect="0082465B">
      <w:footerReference w:type="default" r:id="rId13"/>
      <w:headerReference w:type="first" r:id="rId14"/>
      <w:pgSz w:w="12240" w:h="15840"/>
      <w:pgMar w:top="1008" w:right="1440" w:bottom="1008" w:left="1440" w:header="720" w:footer="14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AB2E8" w14:textId="77777777" w:rsidR="003B4E8D" w:rsidRDefault="003B4E8D" w:rsidP="00BB0149">
      <w:pPr>
        <w:spacing w:after="0" w:line="240" w:lineRule="auto"/>
      </w:pPr>
      <w:r>
        <w:separator/>
      </w:r>
    </w:p>
  </w:endnote>
  <w:endnote w:type="continuationSeparator" w:id="0">
    <w:p w14:paraId="0116D1BF" w14:textId="77777777" w:rsidR="003B4E8D" w:rsidRDefault="003B4E8D" w:rsidP="00BB0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8B5C2" w14:textId="77777777" w:rsidR="00560201" w:rsidRPr="00096011" w:rsidRDefault="00560201" w:rsidP="00096011">
    <w:pPr>
      <w:pStyle w:val="Footer"/>
    </w:pPr>
    <w:r>
      <w:rPr>
        <w:noProof/>
      </w:rPr>
      <w:drawing>
        <wp:anchor distT="0" distB="0" distL="114300" distR="114300" simplePos="0" relativeHeight="251655680" behindDoc="0" locked="0" layoutInCell="1" allowOverlap="1" wp14:anchorId="0BE8B5C5" wp14:editId="0BE8B5C6">
          <wp:simplePos x="0" y="0"/>
          <wp:positionH relativeFrom="column">
            <wp:posOffset>0</wp:posOffset>
          </wp:positionH>
          <wp:positionV relativeFrom="paragraph">
            <wp:posOffset>223520</wp:posOffset>
          </wp:positionV>
          <wp:extent cx="1342800" cy="39986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m-vis-logo-ahs-colo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2800" cy="3998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DCD7F" w14:textId="77777777" w:rsidR="003B4E8D" w:rsidRDefault="003B4E8D" w:rsidP="00BB0149">
      <w:pPr>
        <w:spacing w:after="0" w:line="240" w:lineRule="auto"/>
      </w:pPr>
      <w:r>
        <w:separator/>
      </w:r>
    </w:p>
  </w:footnote>
  <w:footnote w:type="continuationSeparator" w:id="0">
    <w:p w14:paraId="3D54D004" w14:textId="77777777" w:rsidR="003B4E8D" w:rsidRDefault="003B4E8D" w:rsidP="00BB01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A8B27" w14:textId="71110AA0" w:rsidR="00BC3AA7" w:rsidRDefault="00193424" w:rsidP="00193424">
    <w:pPr>
      <w:pStyle w:val="Header"/>
      <w:jc w:val="right"/>
    </w:pPr>
    <w:r>
      <w:rPr>
        <w:noProof/>
      </w:rPr>
      <w:drawing>
        <wp:inline distT="0" distB="0" distL="0" distR="0" wp14:anchorId="35D1840D" wp14:editId="3195FA04">
          <wp:extent cx="2105025" cy="626844"/>
          <wp:effectExtent l="0" t="0" r="0" b="1905"/>
          <wp:docPr id="296577509" name="Picture 296577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m-vis-logo-ahs-colo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0686" cy="6315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13580"/>
    <w:multiLevelType w:val="multilevel"/>
    <w:tmpl w:val="8084E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4C3AC0"/>
    <w:multiLevelType w:val="hybridMultilevel"/>
    <w:tmpl w:val="1A9E6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6A44E5"/>
    <w:multiLevelType w:val="hybridMultilevel"/>
    <w:tmpl w:val="B4746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CA6C43"/>
    <w:multiLevelType w:val="hybridMultilevel"/>
    <w:tmpl w:val="07AEE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9D725E"/>
    <w:multiLevelType w:val="multilevel"/>
    <w:tmpl w:val="B978B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F2423C"/>
    <w:multiLevelType w:val="hybridMultilevel"/>
    <w:tmpl w:val="954C0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095000"/>
    <w:multiLevelType w:val="multilevel"/>
    <w:tmpl w:val="B2E48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6A37B6"/>
    <w:multiLevelType w:val="multilevel"/>
    <w:tmpl w:val="25FCB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7B42A6"/>
    <w:multiLevelType w:val="hybridMultilevel"/>
    <w:tmpl w:val="51EA0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5140D2"/>
    <w:multiLevelType w:val="hybridMultilevel"/>
    <w:tmpl w:val="EB14F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B332B6"/>
    <w:multiLevelType w:val="multilevel"/>
    <w:tmpl w:val="7F683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494089">
    <w:abstractNumId w:val="1"/>
  </w:num>
  <w:num w:numId="2" w16cid:durableId="911933509">
    <w:abstractNumId w:val="3"/>
  </w:num>
  <w:num w:numId="3" w16cid:durableId="574432703">
    <w:abstractNumId w:val="5"/>
  </w:num>
  <w:num w:numId="4" w16cid:durableId="1834485152">
    <w:abstractNumId w:val="8"/>
  </w:num>
  <w:num w:numId="5" w16cid:durableId="1471433800">
    <w:abstractNumId w:val="2"/>
  </w:num>
  <w:num w:numId="6" w16cid:durableId="650600607">
    <w:abstractNumId w:val="9"/>
  </w:num>
  <w:num w:numId="7" w16cid:durableId="1568565184">
    <w:abstractNumId w:val="4"/>
  </w:num>
  <w:num w:numId="8" w16cid:durableId="1133521417">
    <w:abstractNumId w:val="0"/>
  </w:num>
  <w:num w:numId="9" w16cid:durableId="2039578258">
    <w:abstractNumId w:val="7"/>
  </w:num>
  <w:num w:numId="10" w16cid:durableId="1970891483">
    <w:abstractNumId w:val="6"/>
  </w:num>
  <w:num w:numId="11" w16cid:durableId="5916629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149"/>
    <w:rsid w:val="0000322A"/>
    <w:rsid w:val="00006B32"/>
    <w:rsid w:val="00027B09"/>
    <w:rsid w:val="00047166"/>
    <w:rsid w:val="000508AE"/>
    <w:rsid w:val="00062773"/>
    <w:rsid w:val="000811A4"/>
    <w:rsid w:val="000854D3"/>
    <w:rsid w:val="00096011"/>
    <w:rsid w:val="000A5064"/>
    <w:rsid w:val="000A7F62"/>
    <w:rsid w:val="000C42A3"/>
    <w:rsid w:val="000E3108"/>
    <w:rsid w:val="00112FB8"/>
    <w:rsid w:val="0012563B"/>
    <w:rsid w:val="0012655E"/>
    <w:rsid w:val="00131ED8"/>
    <w:rsid w:val="001419EF"/>
    <w:rsid w:val="001463EF"/>
    <w:rsid w:val="00146511"/>
    <w:rsid w:val="00151624"/>
    <w:rsid w:val="00153708"/>
    <w:rsid w:val="0015567A"/>
    <w:rsid w:val="00155B03"/>
    <w:rsid w:val="00166BEE"/>
    <w:rsid w:val="00170DB9"/>
    <w:rsid w:val="001768AA"/>
    <w:rsid w:val="00183F58"/>
    <w:rsid w:val="00193424"/>
    <w:rsid w:val="0019567A"/>
    <w:rsid w:val="001A55BB"/>
    <w:rsid w:val="001B7C76"/>
    <w:rsid w:val="001C1A3E"/>
    <w:rsid w:val="001C4528"/>
    <w:rsid w:val="001C483F"/>
    <w:rsid w:val="001C4A2B"/>
    <w:rsid w:val="001C5770"/>
    <w:rsid w:val="001C727E"/>
    <w:rsid w:val="001E1423"/>
    <w:rsid w:val="001E1923"/>
    <w:rsid w:val="001E3C8E"/>
    <w:rsid w:val="001F1F2D"/>
    <w:rsid w:val="002071E5"/>
    <w:rsid w:val="00210BC1"/>
    <w:rsid w:val="002132C4"/>
    <w:rsid w:val="00222BE0"/>
    <w:rsid w:val="00225AAC"/>
    <w:rsid w:val="002359FD"/>
    <w:rsid w:val="00247D6A"/>
    <w:rsid w:val="00256430"/>
    <w:rsid w:val="00273308"/>
    <w:rsid w:val="00275A45"/>
    <w:rsid w:val="00281955"/>
    <w:rsid w:val="00283C29"/>
    <w:rsid w:val="00283FC2"/>
    <w:rsid w:val="002869C1"/>
    <w:rsid w:val="00295109"/>
    <w:rsid w:val="0029546F"/>
    <w:rsid w:val="002A6726"/>
    <w:rsid w:val="002C144B"/>
    <w:rsid w:val="002F5DE4"/>
    <w:rsid w:val="002F5F8F"/>
    <w:rsid w:val="00302DAB"/>
    <w:rsid w:val="00317731"/>
    <w:rsid w:val="003240CB"/>
    <w:rsid w:val="00330005"/>
    <w:rsid w:val="003460D6"/>
    <w:rsid w:val="00354A87"/>
    <w:rsid w:val="0036306B"/>
    <w:rsid w:val="003724E9"/>
    <w:rsid w:val="003837AB"/>
    <w:rsid w:val="0038447D"/>
    <w:rsid w:val="003A7BE3"/>
    <w:rsid w:val="003B0D45"/>
    <w:rsid w:val="003B2CD8"/>
    <w:rsid w:val="003B4E8D"/>
    <w:rsid w:val="003C7225"/>
    <w:rsid w:val="003D723D"/>
    <w:rsid w:val="003E0A15"/>
    <w:rsid w:val="00401824"/>
    <w:rsid w:val="00407286"/>
    <w:rsid w:val="004108DD"/>
    <w:rsid w:val="0043069E"/>
    <w:rsid w:val="00445F97"/>
    <w:rsid w:val="00464AAE"/>
    <w:rsid w:val="004664D9"/>
    <w:rsid w:val="004807A2"/>
    <w:rsid w:val="0048661E"/>
    <w:rsid w:val="00493DDC"/>
    <w:rsid w:val="0049537B"/>
    <w:rsid w:val="00495D81"/>
    <w:rsid w:val="004A1628"/>
    <w:rsid w:val="004A5B2F"/>
    <w:rsid w:val="004A618E"/>
    <w:rsid w:val="004A6D23"/>
    <w:rsid w:val="004A750A"/>
    <w:rsid w:val="004B67D2"/>
    <w:rsid w:val="004C3C03"/>
    <w:rsid w:val="004F143F"/>
    <w:rsid w:val="004F2B98"/>
    <w:rsid w:val="00515DEF"/>
    <w:rsid w:val="005170D7"/>
    <w:rsid w:val="00520B69"/>
    <w:rsid w:val="00527F68"/>
    <w:rsid w:val="0053044A"/>
    <w:rsid w:val="00530FA2"/>
    <w:rsid w:val="00533238"/>
    <w:rsid w:val="0053735F"/>
    <w:rsid w:val="005426A4"/>
    <w:rsid w:val="00553C30"/>
    <w:rsid w:val="00555907"/>
    <w:rsid w:val="00560201"/>
    <w:rsid w:val="005613B7"/>
    <w:rsid w:val="00565AA9"/>
    <w:rsid w:val="00582C9E"/>
    <w:rsid w:val="00590B56"/>
    <w:rsid w:val="00591C10"/>
    <w:rsid w:val="005925C0"/>
    <w:rsid w:val="005A4B2F"/>
    <w:rsid w:val="005A7E76"/>
    <w:rsid w:val="005B79F6"/>
    <w:rsid w:val="005C0D0C"/>
    <w:rsid w:val="005D72EB"/>
    <w:rsid w:val="005F3CAE"/>
    <w:rsid w:val="005F466E"/>
    <w:rsid w:val="00601871"/>
    <w:rsid w:val="00602D00"/>
    <w:rsid w:val="006142BD"/>
    <w:rsid w:val="00620363"/>
    <w:rsid w:val="006218B8"/>
    <w:rsid w:val="006373BD"/>
    <w:rsid w:val="0064782A"/>
    <w:rsid w:val="00651D3C"/>
    <w:rsid w:val="00660931"/>
    <w:rsid w:val="00672A29"/>
    <w:rsid w:val="00672F00"/>
    <w:rsid w:val="00680EAE"/>
    <w:rsid w:val="00685359"/>
    <w:rsid w:val="00686A68"/>
    <w:rsid w:val="00690A64"/>
    <w:rsid w:val="006915D8"/>
    <w:rsid w:val="006A35E4"/>
    <w:rsid w:val="006B2D71"/>
    <w:rsid w:val="006C52D4"/>
    <w:rsid w:val="006D5E48"/>
    <w:rsid w:val="006E640D"/>
    <w:rsid w:val="00707BE4"/>
    <w:rsid w:val="0071495F"/>
    <w:rsid w:val="00727C58"/>
    <w:rsid w:val="00734F92"/>
    <w:rsid w:val="00735B3D"/>
    <w:rsid w:val="007376E9"/>
    <w:rsid w:val="00756960"/>
    <w:rsid w:val="00756C2E"/>
    <w:rsid w:val="00774AAB"/>
    <w:rsid w:val="00775434"/>
    <w:rsid w:val="0077715E"/>
    <w:rsid w:val="0079223B"/>
    <w:rsid w:val="007A6D98"/>
    <w:rsid w:val="007A7E83"/>
    <w:rsid w:val="007B1132"/>
    <w:rsid w:val="007B445B"/>
    <w:rsid w:val="007B6196"/>
    <w:rsid w:val="007D3D90"/>
    <w:rsid w:val="007E0658"/>
    <w:rsid w:val="007F0241"/>
    <w:rsid w:val="007F276C"/>
    <w:rsid w:val="008009F1"/>
    <w:rsid w:val="00812159"/>
    <w:rsid w:val="008244B8"/>
    <w:rsid w:val="0082465B"/>
    <w:rsid w:val="008267C6"/>
    <w:rsid w:val="0082710F"/>
    <w:rsid w:val="00833160"/>
    <w:rsid w:val="008344CA"/>
    <w:rsid w:val="00841A1F"/>
    <w:rsid w:val="008472C5"/>
    <w:rsid w:val="00851242"/>
    <w:rsid w:val="0085584F"/>
    <w:rsid w:val="0086192B"/>
    <w:rsid w:val="00881C0E"/>
    <w:rsid w:val="008934C3"/>
    <w:rsid w:val="008A2939"/>
    <w:rsid w:val="008A31AB"/>
    <w:rsid w:val="008A6AFA"/>
    <w:rsid w:val="008A6E44"/>
    <w:rsid w:val="008B6B7F"/>
    <w:rsid w:val="008C2DA9"/>
    <w:rsid w:val="008D2722"/>
    <w:rsid w:val="008D39A0"/>
    <w:rsid w:val="008D7704"/>
    <w:rsid w:val="008E20C3"/>
    <w:rsid w:val="008F1502"/>
    <w:rsid w:val="008F5F15"/>
    <w:rsid w:val="009056B1"/>
    <w:rsid w:val="00907BCD"/>
    <w:rsid w:val="00910385"/>
    <w:rsid w:val="00922521"/>
    <w:rsid w:val="0092704F"/>
    <w:rsid w:val="009351E8"/>
    <w:rsid w:val="00937129"/>
    <w:rsid w:val="00942A44"/>
    <w:rsid w:val="00956B77"/>
    <w:rsid w:val="009824DB"/>
    <w:rsid w:val="00994A55"/>
    <w:rsid w:val="009B1948"/>
    <w:rsid w:val="009C2776"/>
    <w:rsid w:val="009C34F6"/>
    <w:rsid w:val="009D58B3"/>
    <w:rsid w:val="009D69CD"/>
    <w:rsid w:val="009E29C0"/>
    <w:rsid w:val="009E54DC"/>
    <w:rsid w:val="009E6C68"/>
    <w:rsid w:val="009F3AEF"/>
    <w:rsid w:val="009F74DB"/>
    <w:rsid w:val="00A0213A"/>
    <w:rsid w:val="00A03E88"/>
    <w:rsid w:val="00A0766A"/>
    <w:rsid w:val="00A10C7C"/>
    <w:rsid w:val="00A531A9"/>
    <w:rsid w:val="00A55126"/>
    <w:rsid w:val="00A6295F"/>
    <w:rsid w:val="00A62E97"/>
    <w:rsid w:val="00A6471D"/>
    <w:rsid w:val="00A706D9"/>
    <w:rsid w:val="00A74C52"/>
    <w:rsid w:val="00A86227"/>
    <w:rsid w:val="00AA2C75"/>
    <w:rsid w:val="00AB15FB"/>
    <w:rsid w:val="00AB184B"/>
    <w:rsid w:val="00AC30B3"/>
    <w:rsid w:val="00AE0CAE"/>
    <w:rsid w:val="00AF0F56"/>
    <w:rsid w:val="00AF1210"/>
    <w:rsid w:val="00AF4F17"/>
    <w:rsid w:val="00AF6D95"/>
    <w:rsid w:val="00B03AD8"/>
    <w:rsid w:val="00B20FBD"/>
    <w:rsid w:val="00B232CB"/>
    <w:rsid w:val="00B32A15"/>
    <w:rsid w:val="00B3705F"/>
    <w:rsid w:val="00B42CA0"/>
    <w:rsid w:val="00B65E4D"/>
    <w:rsid w:val="00B675CB"/>
    <w:rsid w:val="00B71501"/>
    <w:rsid w:val="00B742B2"/>
    <w:rsid w:val="00B849E4"/>
    <w:rsid w:val="00BA543D"/>
    <w:rsid w:val="00BA663B"/>
    <w:rsid w:val="00BB0149"/>
    <w:rsid w:val="00BB0DA4"/>
    <w:rsid w:val="00BB6081"/>
    <w:rsid w:val="00BC0F45"/>
    <w:rsid w:val="00BC0FF6"/>
    <w:rsid w:val="00BC1A15"/>
    <w:rsid w:val="00BC3AA7"/>
    <w:rsid w:val="00BC4A2B"/>
    <w:rsid w:val="00BD04FA"/>
    <w:rsid w:val="00BD2AB4"/>
    <w:rsid w:val="00BD2F51"/>
    <w:rsid w:val="00BE041E"/>
    <w:rsid w:val="00BE7141"/>
    <w:rsid w:val="00C02DBE"/>
    <w:rsid w:val="00C10140"/>
    <w:rsid w:val="00C1485D"/>
    <w:rsid w:val="00C46C98"/>
    <w:rsid w:val="00C55C83"/>
    <w:rsid w:val="00C64F73"/>
    <w:rsid w:val="00C66D6C"/>
    <w:rsid w:val="00C71560"/>
    <w:rsid w:val="00C734B7"/>
    <w:rsid w:val="00C73EBB"/>
    <w:rsid w:val="00C7510C"/>
    <w:rsid w:val="00C909C5"/>
    <w:rsid w:val="00CA3F46"/>
    <w:rsid w:val="00CA5E02"/>
    <w:rsid w:val="00CC2224"/>
    <w:rsid w:val="00CD61C6"/>
    <w:rsid w:val="00CE5096"/>
    <w:rsid w:val="00D00D9B"/>
    <w:rsid w:val="00D020A9"/>
    <w:rsid w:val="00D10BEC"/>
    <w:rsid w:val="00D111B2"/>
    <w:rsid w:val="00D11736"/>
    <w:rsid w:val="00D142DE"/>
    <w:rsid w:val="00D16CED"/>
    <w:rsid w:val="00D208A5"/>
    <w:rsid w:val="00D22514"/>
    <w:rsid w:val="00D3517E"/>
    <w:rsid w:val="00D46EBB"/>
    <w:rsid w:val="00D6318F"/>
    <w:rsid w:val="00D632A0"/>
    <w:rsid w:val="00D70604"/>
    <w:rsid w:val="00D736E1"/>
    <w:rsid w:val="00D74239"/>
    <w:rsid w:val="00D838E5"/>
    <w:rsid w:val="00D84542"/>
    <w:rsid w:val="00D91E70"/>
    <w:rsid w:val="00DA09F8"/>
    <w:rsid w:val="00DC3C66"/>
    <w:rsid w:val="00DC4140"/>
    <w:rsid w:val="00DC7126"/>
    <w:rsid w:val="00DE4B64"/>
    <w:rsid w:val="00DE5C8D"/>
    <w:rsid w:val="00E0511B"/>
    <w:rsid w:val="00E119A3"/>
    <w:rsid w:val="00E1275F"/>
    <w:rsid w:val="00E13CC7"/>
    <w:rsid w:val="00E168F3"/>
    <w:rsid w:val="00E30B06"/>
    <w:rsid w:val="00E36038"/>
    <w:rsid w:val="00E60DE4"/>
    <w:rsid w:val="00E670A6"/>
    <w:rsid w:val="00E81F60"/>
    <w:rsid w:val="00E96D90"/>
    <w:rsid w:val="00EA023B"/>
    <w:rsid w:val="00EB5142"/>
    <w:rsid w:val="00EB5D29"/>
    <w:rsid w:val="00EB642F"/>
    <w:rsid w:val="00EB72C7"/>
    <w:rsid w:val="00ED71EF"/>
    <w:rsid w:val="00F10DAA"/>
    <w:rsid w:val="00F11231"/>
    <w:rsid w:val="00F24DCA"/>
    <w:rsid w:val="00F455A2"/>
    <w:rsid w:val="00F461E3"/>
    <w:rsid w:val="00F46B20"/>
    <w:rsid w:val="00F50976"/>
    <w:rsid w:val="00F55043"/>
    <w:rsid w:val="00F641EF"/>
    <w:rsid w:val="00F67C32"/>
    <w:rsid w:val="00F73FFE"/>
    <w:rsid w:val="00F838F8"/>
    <w:rsid w:val="00F83E55"/>
    <w:rsid w:val="00F9118A"/>
    <w:rsid w:val="00FA027D"/>
    <w:rsid w:val="00FB213B"/>
    <w:rsid w:val="00FB53F4"/>
    <w:rsid w:val="00FC5AB5"/>
    <w:rsid w:val="00FD0A4F"/>
    <w:rsid w:val="00FD3EBD"/>
    <w:rsid w:val="00FD5C55"/>
    <w:rsid w:val="00FF6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8B5B8"/>
  <w15:chartTrackingRefBased/>
  <w15:docId w15:val="{154FA2CF-0CEB-41C4-A2C4-A67CB08DB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5A2"/>
    <w:rPr>
      <w:sz w:val="20"/>
    </w:rPr>
  </w:style>
  <w:style w:type="paragraph" w:styleId="Heading1">
    <w:name w:val="heading 1"/>
    <w:basedOn w:val="Normal"/>
    <w:next w:val="Normal"/>
    <w:link w:val="Heading1Char"/>
    <w:uiPriority w:val="9"/>
    <w:qFormat/>
    <w:rsid w:val="00027B09"/>
    <w:pPr>
      <w:keepNext/>
      <w:keepLines/>
      <w:spacing w:before="240" w:after="0"/>
      <w:outlineLvl w:val="0"/>
    </w:pPr>
    <w:rPr>
      <w:rFonts w:asciiTheme="majorHAnsi" w:eastAsiaTheme="majorEastAsia" w:hAnsiTheme="majorHAnsi" w:cstheme="majorBidi"/>
      <w:color w:val="005E85"/>
      <w:sz w:val="32"/>
      <w:szCs w:val="32"/>
    </w:rPr>
  </w:style>
  <w:style w:type="paragraph" w:styleId="Heading2">
    <w:name w:val="heading 2"/>
    <w:basedOn w:val="Normal"/>
    <w:next w:val="Normal"/>
    <w:link w:val="Heading2Char"/>
    <w:uiPriority w:val="9"/>
    <w:semiHidden/>
    <w:unhideWhenUsed/>
    <w:qFormat/>
    <w:rsid w:val="00027B09"/>
    <w:pPr>
      <w:keepNext/>
      <w:keepLines/>
      <w:spacing w:before="40" w:after="0"/>
      <w:outlineLvl w:val="1"/>
    </w:pPr>
    <w:rPr>
      <w:rFonts w:asciiTheme="majorHAnsi" w:eastAsiaTheme="majorEastAsia" w:hAnsiTheme="majorHAnsi" w:cstheme="majorBidi"/>
      <w:color w:val="005E85"/>
      <w:sz w:val="26"/>
      <w:szCs w:val="26"/>
    </w:rPr>
  </w:style>
  <w:style w:type="paragraph" w:styleId="Heading3">
    <w:name w:val="heading 3"/>
    <w:basedOn w:val="Normal"/>
    <w:next w:val="Normal"/>
    <w:link w:val="Heading3Char"/>
    <w:uiPriority w:val="9"/>
    <w:semiHidden/>
    <w:unhideWhenUsed/>
    <w:qFormat/>
    <w:rsid w:val="00560201"/>
    <w:pPr>
      <w:keepNext/>
      <w:keepLines/>
      <w:spacing w:before="40" w:after="0"/>
      <w:outlineLvl w:val="2"/>
    </w:pPr>
    <w:rPr>
      <w:rFonts w:asciiTheme="majorHAnsi" w:eastAsiaTheme="majorEastAsia" w:hAnsiTheme="majorHAnsi" w:cstheme="majorBidi"/>
      <w:color w:val="00555D" w:themeColor="accent1" w:themeShade="7F"/>
      <w:sz w:val="24"/>
      <w:szCs w:val="24"/>
    </w:rPr>
  </w:style>
  <w:style w:type="paragraph" w:styleId="Heading4">
    <w:name w:val="heading 4"/>
    <w:basedOn w:val="Normal"/>
    <w:next w:val="Normal"/>
    <w:link w:val="Heading4Char"/>
    <w:uiPriority w:val="9"/>
    <w:semiHidden/>
    <w:unhideWhenUsed/>
    <w:qFormat/>
    <w:rsid w:val="00560201"/>
    <w:pPr>
      <w:keepNext/>
      <w:keepLines/>
      <w:spacing w:before="40" w:after="0"/>
      <w:outlineLvl w:val="3"/>
    </w:pPr>
    <w:rPr>
      <w:rFonts w:asciiTheme="majorHAnsi" w:eastAsiaTheme="majorEastAsia" w:hAnsiTheme="majorHAnsi" w:cstheme="majorBidi"/>
      <w:i/>
      <w:iCs/>
      <w:color w:val="00818C" w:themeColor="accent1" w:themeShade="BF"/>
    </w:rPr>
  </w:style>
  <w:style w:type="paragraph" w:styleId="Heading5">
    <w:name w:val="heading 5"/>
    <w:basedOn w:val="Normal"/>
    <w:next w:val="Normal"/>
    <w:link w:val="Heading5Char"/>
    <w:uiPriority w:val="9"/>
    <w:semiHidden/>
    <w:unhideWhenUsed/>
    <w:qFormat/>
    <w:rsid w:val="00560201"/>
    <w:pPr>
      <w:keepNext/>
      <w:keepLines/>
      <w:spacing w:before="40" w:after="0"/>
      <w:outlineLvl w:val="4"/>
    </w:pPr>
    <w:rPr>
      <w:rFonts w:asciiTheme="majorHAnsi" w:eastAsiaTheme="majorEastAsia" w:hAnsiTheme="majorHAnsi" w:cstheme="majorBidi"/>
      <w:color w:val="00818C"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01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149"/>
  </w:style>
  <w:style w:type="paragraph" w:styleId="Footer">
    <w:name w:val="footer"/>
    <w:basedOn w:val="Normal"/>
    <w:link w:val="FooterChar"/>
    <w:uiPriority w:val="99"/>
    <w:unhideWhenUsed/>
    <w:rsid w:val="00BB01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149"/>
  </w:style>
  <w:style w:type="character" w:styleId="Hyperlink">
    <w:name w:val="Hyperlink"/>
    <w:basedOn w:val="DefaultParagraphFont"/>
    <w:uiPriority w:val="99"/>
    <w:unhideWhenUsed/>
    <w:rsid w:val="00BB0149"/>
    <w:rPr>
      <w:color w:val="0563C1" w:themeColor="hyperlink"/>
      <w:u w:val="single"/>
    </w:rPr>
  </w:style>
  <w:style w:type="character" w:styleId="PlaceholderText">
    <w:name w:val="Placeholder Text"/>
    <w:basedOn w:val="DefaultParagraphFont"/>
    <w:uiPriority w:val="99"/>
    <w:semiHidden/>
    <w:rsid w:val="00BB0149"/>
    <w:rPr>
      <w:color w:val="808080"/>
    </w:rPr>
  </w:style>
  <w:style w:type="paragraph" w:customStyle="1" w:styleId="Address">
    <w:name w:val="Address"/>
    <w:basedOn w:val="Normal"/>
    <w:link w:val="AddressChar"/>
    <w:qFormat/>
    <w:rsid w:val="00BB0149"/>
    <w:pPr>
      <w:spacing w:after="0" w:line="240" w:lineRule="auto"/>
      <w:jc w:val="right"/>
    </w:pPr>
    <w:rPr>
      <w:rFonts w:ascii="Arial" w:hAnsi="Arial" w:cs="Arial"/>
      <w:sz w:val="18"/>
      <w:szCs w:val="24"/>
    </w:rPr>
  </w:style>
  <w:style w:type="character" w:customStyle="1" w:styleId="AddressChar">
    <w:name w:val="Address Char"/>
    <w:basedOn w:val="DefaultParagraphFont"/>
    <w:link w:val="Address"/>
    <w:rsid w:val="00BB0149"/>
    <w:rPr>
      <w:rFonts w:ascii="Arial" w:hAnsi="Arial" w:cs="Arial"/>
      <w:sz w:val="18"/>
      <w:szCs w:val="24"/>
    </w:rPr>
  </w:style>
  <w:style w:type="character" w:customStyle="1" w:styleId="Heading1Char">
    <w:name w:val="Heading 1 Char"/>
    <w:basedOn w:val="DefaultParagraphFont"/>
    <w:link w:val="Heading1"/>
    <w:uiPriority w:val="9"/>
    <w:rsid w:val="00027B09"/>
    <w:rPr>
      <w:rFonts w:asciiTheme="majorHAnsi" w:eastAsiaTheme="majorEastAsia" w:hAnsiTheme="majorHAnsi" w:cstheme="majorBidi"/>
      <w:color w:val="005E85"/>
      <w:sz w:val="32"/>
      <w:szCs w:val="32"/>
    </w:rPr>
  </w:style>
  <w:style w:type="character" w:customStyle="1" w:styleId="Heading2Char">
    <w:name w:val="Heading 2 Char"/>
    <w:basedOn w:val="DefaultParagraphFont"/>
    <w:link w:val="Heading2"/>
    <w:uiPriority w:val="9"/>
    <w:semiHidden/>
    <w:rsid w:val="00027B09"/>
    <w:rPr>
      <w:rFonts w:asciiTheme="majorHAnsi" w:eastAsiaTheme="majorEastAsia" w:hAnsiTheme="majorHAnsi" w:cstheme="majorBidi"/>
      <w:color w:val="005E85"/>
      <w:sz w:val="26"/>
      <w:szCs w:val="26"/>
    </w:rPr>
  </w:style>
  <w:style w:type="character" w:styleId="FollowedHyperlink">
    <w:name w:val="FollowedHyperlink"/>
    <w:basedOn w:val="DefaultParagraphFont"/>
    <w:uiPriority w:val="99"/>
    <w:semiHidden/>
    <w:unhideWhenUsed/>
    <w:rsid w:val="009E6C68"/>
    <w:rPr>
      <w:color w:val="954F72" w:themeColor="followedHyperlink"/>
      <w:u w:val="single"/>
    </w:rPr>
  </w:style>
  <w:style w:type="character" w:customStyle="1" w:styleId="Heading3Char">
    <w:name w:val="Heading 3 Char"/>
    <w:basedOn w:val="DefaultParagraphFont"/>
    <w:link w:val="Heading3"/>
    <w:uiPriority w:val="9"/>
    <w:semiHidden/>
    <w:rsid w:val="00560201"/>
    <w:rPr>
      <w:rFonts w:asciiTheme="majorHAnsi" w:eastAsiaTheme="majorEastAsia" w:hAnsiTheme="majorHAnsi" w:cstheme="majorBidi"/>
      <w:color w:val="00555D" w:themeColor="accent1" w:themeShade="7F"/>
      <w:sz w:val="24"/>
      <w:szCs w:val="24"/>
    </w:rPr>
  </w:style>
  <w:style w:type="character" w:customStyle="1" w:styleId="Heading4Char">
    <w:name w:val="Heading 4 Char"/>
    <w:basedOn w:val="DefaultParagraphFont"/>
    <w:link w:val="Heading4"/>
    <w:uiPriority w:val="9"/>
    <w:semiHidden/>
    <w:rsid w:val="00560201"/>
    <w:rPr>
      <w:rFonts w:asciiTheme="majorHAnsi" w:eastAsiaTheme="majorEastAsia" w:hAnsiTheme="majorHAnsi" w:cstheme="majorBidi"/>
      <w:i/>
      <w:iCs/>
      <w:color w:val="00818C" w:themeColor="accent1" w:themeShade="BF"/>
      <w:sz w:val="20"/>
    </w:rPr>
  </w:style>
  <w:style w:type="character" w:customStyle="1" w:styleId="Heading5Char">
    <w:name w:val="Heading 5 Char"/>
    <w:basedOn w:val="DefaultParagraphFont"/>
    <w:link w:val="Heading5"/>
    <w:uiPriority w:val="9"/>
    <w:semiHidden/>
    <w:rsid w:val="00560201"/>
    <w:rPr>
      <w:rFonts w:asciiTheme="majorHAnsi" w:eastAsiaTheme="majorEastAsia" w:hAnsiTheme="majorHAnsi" w:cstheme="majorBidi"/>
      <w:color w:val="00818C" w:themeColor="accent1" w:themeShade="BF"/>
      <w:sz w:val="20"/>
    </w:rPr>
  </w:style>
  <w:style w:type="paragraph" w:styleId="BalloonText">
    <w:name w:val="Balloon Text"/>
    <w:basedOn w:val="Normal"/>
    <w:link w:val="BalloonTextChar"/>
    <w:uiPriority w:val="99"/>
    <w:semiHidden/>
    <w:unhideWhenUsed/>
    <w:rsid w:val="009225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521"/>
    <w:rPr>
      <w:rFonts w:ascii="Segoe UI" w:hAnsi="Segoe UI" w:cs="Segoe UI"/>
      <w:sz w:val="18"/>
      <w:szCs w:val="18"/>
    </w:rPr>
  </w:style>
  <w:style w:type="paragraph" w:styleId="ListParagraph">
    <w:name w:val="List Paragraph"/>
    <w:basedOn w:val="Normal"/>
    <w:uiPriority w:val="34"/>
    <w:qFormat/>
    <w:rsid w:val="00CD61C6"/>
    <w:pPr>
      <w:ind w:left="720"/>
      <w:contextualSpacing/>
    </w:pPr>
  </w:style>
  <w:style w:type="character" w:styleId="UnresolvedMention">
    <w:name w:val="Unresolved Mention"/>
    <w:basedOn w:val="DefaultParagraphFont"/>
    <w:uiPriority w:val="99"/>
    <w:semiHidden/>
    <w:unhideWhenUsed/>
    <w:rsid w:val="00BB0D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5366">
      <w:marLeft w:val="0"/>
      <w:marRight w:val="0"/>
      <w:marTop w:val="0"/>
      <w:marBottom w:val="0"/>
      <w:divBdr>
        <w:top w:val="none" w:sz="0" w:space="0" w:color="auto"/>
        <w:left w:val="none" w:sz="0" w:space="0" w:color="auto"/>
        <w:bottom w:val="none" w:sz="0" w:space="0" w:color="auto"/>
        <w:right w:val="none" w:sz="0" w:space="0" w:color="auto"/>
      </w:divBdr>
      <w:divsChild>
        <w:div w:id="1914924496">
          <w:marLeft w:val="0"/>
          <w:marRight w:val="0"/>
          <w:marTop w:val="1200"/>
          <w:marBottom w:val="0"/>
          <w:divBdr>
            <w:top w:val="none" w:sz="0" w:space="0" w:color="auto"/>
            <w:left w:val="none" w:sz="0" w:space="0" w:color="auto"/>
            <w:bottom w:val="none" w:sz="0" w:space="0" w:color="auto"/>
            <w:right w:val="none" w:sz="0" w:space="0" w:color="auto"/>
          </w:divBdr>
        </w:div>
      </w:divsChild>
    </w:div>
    <w:div w:id="81071386">
      <w:marLeft w:val="0"/>
      <w:marRight w:val="0"/>
      <w:marTop w:val="0"/>
      <w:marBottom w:val="0"/>
      <w:divBdr>
        <w:top w:val="none" w:sz="0" w:space="0" w:color="auto"/>
        <w:left w:val="none" w:sz="0" w:space="0" w:color="auto"/>
        <w:bottom w:val="none" w:sz="0" w:space="0" w:color="auto"/>
        <w:right w:val="none" w:sz="0" w:space="0" w:color="auto"/>
      </w:divBdr>
      <w:divsChild>
        <w:div w:id="2121410376">
          <w:marLeft w:val="0"/>
          <w:marRight w:val="0"/>
          <w:marTop w:val="1200"/>
          <w:marBottom w:val="0"/>
          <w:divBdr>
            <w:top w:val="none" w:sz="0" w:space="0" w:color="auto"/>
            <w:left w:val="none" w:sz="0" w:space="0" w:color="auto"/>
            <w:bottom w:val="none" w:sz="0" w:space="0" w:color="auto"/>
            <w:right w:val="none" w:sz="0" w:space="0" w:color="auto"/>
          </w:divBdr>
        </w:div>
      </w:divsChild>
    </w:div>
    <w:div w:id="149491220">
      <w:bodyDiv w:val="1"/>
      <w:marLeft w:val="0"/>
      <w:marRight w:val="0"/>
      <w:marTop w:val="0"/>
      <w:marBottom w:val="0"/>
      <w:divBdr>
        <w:top w:val="none" w:sz="0" w:space="0" w:color="auto"/>
        <w:left w:val="none" w:sz="0" w:space="0" w:color="auto"/>
        <w:bottom w:val="none" w:sz="0" w:space="0" w:color="auto"/>
        <w:right w:val="none" w:sz="0" w:space="0" w:color="auto"/>
      </w:divBdr>
    </w:div>
    <w:div w:id="155073413">
      <w:marLeft w:val="0"/>
      <w:marRight w:val="0"/>
      <w:marTop w:val="0"/>
      <w:marBottom w:val="0"/>
      <w:divBdr>
        <w:top w:val="none" w:sz="0" w:space="0" w:color="auto"/>
        <w:left w:val="none" w:sz="0" w:space="0" w:color="auto"/>
        <w:bottom w:val="none" w:sz="0" w:space="0" w:color="auto"/>
        <w:right w:val="none" w:sz="0" w:space="0" w:color="auto"/>
      </w:divBdr>
      <w:divsChild>
        <w:div w:id="1213228987">
          <w:marLeft w:val="0"/>
          <w:marRight w:val="0"/>
          <w:marTop w:val="1200"/>
          <w:marBottom w:val="0"/>
          <w:divBdr>
            <w:top w:val="none" w:sz="0" w:space="0" w:color="auto"/>
            <w:left w:val="none" w:sz="0" w:space="0" w:color="auto"/>
            <w:bottom w:val="none" w:sz="0" w:space="0" w:color="auto"/>
            <w:right w:val="none" w:sz="0" w:space="0" w:color="auto"/>
          </w:divBdr>
        </w:div>
      </w:divsChild>
    </w:div>
    <w:div w:id="508911276">
      <w:marLeft w:val="0"/>
      <w:marRight w:val="0"/>
      <w:marTop w:val="0"/>
      <w:marBottom w:val="0"/>
      <w:divBdr>
        <w:top w:val="none" w:sz="0" w:space="0" w:color="auto"/>
        <w:left w:val="none" w:sz="0" w:space="0" w:color="auto"/>
        <w:bottom w:val="none" w:sz="0" w:space="0" w:color="auto"/>
        <w:right w:val="none" w:sz="0" w:space="0" w:color="auto"/>
      </w:divBdr>
      <w:divsChild>
        <w:div w:id="195389458">
          <w:marLeft w:val="0"/>
          <w:marRight w:val="0"/>
          <w:marTop w:val="0"/>
          <w:marBottom w:val="0"/>
          <w:divBdr>
            <w:top w:val="none" w:sz="0" w:space="0" w:color="auto"/>
            <w:left w:val="none" w:sz="0" w:space="0" w:color="auto"/>
            <w:bottom w:val="none" w:sz="0" w:space="0" w:color="auto"/>
            <w:right w:val="none" w:sz="0" w:space="0" w:color="auto"/>
          </w:divBdr>
          <w:divsChild>
            <w:div w:id="33390281">
              <w:blockQuote w:val="1"/>
              <w:marLeft w:val="720"/>
              <w:marRight w:val="0"/>
              <w:marTop w:val="100"/>
              <w:marBottom w:val="100"/>
              <w:divBdr>
                <w:top w:val="none" w:sz="0" w:space="0" w:color="auto"/>
                <w:left w:val="single" w:sz="36" w:space="24" w:color="687789"/>
                <w:bottom w:val="none" w:sz="0" w:space="0" w:color="auto"/>
                <w:right w:val="none" w:sz="0" w:space="0" w:color="auto"/>
              </w:divBdr>
            </w:div>
            <w:div w:id="81533754">
              <w:blockQuote w:val="1"/>
              <w:marLeft w:val="720"/>
              <w:marRight w:val="0"/>
              <w:marTop w:val="100"/>
              <w:marBottom w:val="100"/>
              <w:divBdr>
                <w:top w:val="none" w:sz="0" w:space="0" w:color="auto"/>
                <w:left w:val="single" w:sz="36" w:space="24" w:color="687789"/>
                <w:bottom w:val="none" w:sz="0" w:space="0" w:color="auto"/>
                <w:right w:val="none" w:sz="0" w:space="0" w:color="auto"/>
              </w:divBdr>
            </w:div>
          </w:divsChild>
        </w:div>
      </w:divsChild>
    </w:div>
    <w:div w:id="532963103">
      <w:marLeft w:val="0"/>
      <w:marRight w:val="0"/>
      <w:marTop w:val="0"/>
      <w:marBottom w:val="0"/>
      <w:divBdr>
        <w:top w:val="none" w:sz="0" w:space="0" w:color="auto"/>
        <w:left w:val="none" w:sz="0" w:space="0" w:color="auto"/>
        <w:bottom w:val="none" w:sz="0" w:space="0" w:color="auto"/>
        <w:right w:val="none" w:sz="0" w:space="0" w:color="auto"/>
      </w:divBdr>
      <w:divsChild>
        <w:div w:id="1031036295">
          <w:marLeft w:val="0"/>
          <w:marRight w:val="0"/>
          <w:marTop w:val="0"/>
          <w:marBottom w:val="0"/>
          <w:divBdr>
            <w:top w:val="none" w:sz="0" w:space="0" w:color="auto"/>
            <w:left w:val="none" w:sz="0" w:space="0" w:color="auto"/>
            <w:bottom w:val="none" w:sz="0" w:space="0" w:color="auto"/>
            <w:right w:val="none" w:sz="0" w:space="0" w:color="auto"/>
          </w:divBdr>
          <w:divsChild>
            <w:div w:id="1696538641">
              <w:blockQuote w:val="1"/>
              <w:marLeft w:val="720"/>
              <w:marRight w:val="0"/>
              <w:marTop w:val="100"/>
              <w:marBottom w:val="100"/>
              <w:divBdr>
                <w:top w:val="none" w:sz="0" w:space="0" w:color="auto"/>
                <w:left w:val="single" w:sz="36" w:space="24" w:color="687789"/>
                <w:bottom w:val="none" w:sz="0" w:space="0" w:color="auto"/>
                <w:right w:val="none" w:sz="0" w:space="0" w:color="auto"/>
              </w:divBdr>
            </w:div>
            <w:div w:id="1101560371">
              <w:blockQuote w:val="1"/>
              <w:marLeft w:val="720"/>
              <w:marRight w:val="0"/>
              <w:marTop w:val="100"/>
              <w:marBottom w:val="100"/>
              <w:divBdr>
                <w:top w:val="none" w:sz="0" w:space="0" w:color="auto"/>
                <w:left w:val="single" w:sz="36" w:space="24" w:color="687789"/>
                <w:bottom w:val="none" w:sz="0" w:space="0" w:color="auto"/>
                <w:right w:val="none" w:sz="0" w:space="0" w:color="auto"/>
              </w:divBdr>
            </w:div>
            <w:div w:id="412121178">
              <w:blockQuote w:val="1"/>
              <w:marLeft w:val="720"/>
              <w:marRight w:val="0"/>
              <w:marTop w:val="100"/>
              <w:marBottom w:val="100"/>
              <w:divBdr>
                <w:top w:val="none" w:sz="0" w:space="0" w:color="auto"/>
                <w:left w:val="single" w:sz="36" w:space="24" w:color="687789"/>
                <w:bottom w:val="none" w:sz="0" w:space="0" w:color="auto"/>
                <w:right w:val="none" w:sz="0" w:space="0" w:color="auto"/>
              </w:divBdr>
            </w:div>
            <w:div w:id="1295989726">
              <w:blockQuote w:val="1"/>
              <w:marLeft w:val="720"/>
              <w:marRight w:val="0"/>
              <w:marTop w:val="100"/>
              <w:marBottom w:val="100"/>
              <w:divBdr>
                <w:top w:val="none" w:sz="0" w:space="0" w:color="auto"/>
                <w:left w:val="single" w:sz="36" w:space="24" w:color="687789"/>
                <w:bottom w:val="none" w:sz="0" w:space="0" w:color="auto"/>
                <w:right w:val="none" w:sz="0" w:space="0" w:color="auto"/>
              </w:divBdr>
            </w:div>
          </w:divsChild>
        </w:div>
      </w:divsChild>
    </w:div>
    <w:div w:id="647631866">
      <w:marLeft w:val="0"/>
      <w:marRight w:val="0"/>
      <w:marTop w:val="0"/>
      <w:marBottom w:val="0"/>
      <w:divBdr>
        <w:top w:val="none" w:sz="0" w:space="0" w:color="auto"/>
        <w:left w:val="none" w:sz="0" w:space="0" w:color="auto"/>
        <w:bottom w:val="none" w:sz="0" w:space="0" w:color="auto"/>
        <w:right w:val="none" w:sz="0" w:space="0" w:color="auto"/>
      </w:divBdr>
    </w:div>
    <w:div w:id="717315205">
      <w:marLeft w:val="0"/>
      <w:marRight w:val="0"/>
      <w:marTop w:val="0"/>
      <w:marBottom w:val="0"/>
      <w:divBdr>
        <w:top w:val="none" w:sz="0" w:space="0" w:color="auto"/>
        <w:left w:val="none" w:sz="0" w:space="0" w:color="auto"/>
        <w:bottom w:val="none" w:sz="0" w:space="0" w:color="auto"/>
        <w:right w:val="none" w:sz="0" w:space="0" w:color="auto"/>
      </w:divBdr>
      <w:divsChild>
        <w:div w:id="1938437401">
          <w:marLeft w:val="0"/>
          <w:marRight w:val="0"/>
          <w:marTop w:val="0"/>
          <w:marBottom w:val="0"/>
          <w:divBdr>
            <w:top w:val="none" w:sz="0" w:space="0" w:color="auto"/>
            <w:left w:val="none" w:sz="0" w:space="0" w:color="auto"/>
            <w:bottom w:val="none" w:sz="0" w:space="0" w:color="auto"/>
            <w:right w:val="none" w:sz="0" w:space="0" w:color="auto"/>
          </w:divBdr>
        </w:div>
      </w:divsChild>
    </w:div>
    <w:div w:id="789784919">
      <w:bodyDiv w:val="1"/>
      <w:marLeft w:val="0"/>
      <w:marRight w:val="0"/>
      <w:marTop w:val="0"/>
      <w:marBottom w:val="0"/>
      <w:divBdr>
        <w:top w:val="none" w:sz="0" w:space="0" w:color="auto"/>
        <w:left w:val="none" w:sz="0" w:space="0" w:color="auto"/>
        <w:bottom w:val="none" w:sz="0" w:space="0" w:color="auto"/>
        <w:right w:val="none" w:sz="0" w:space="0" w:color="auto"/>
      </w:divBdr>
    </w:div>
    <w:div w:id="815224111">
      <w:marLeft w:val="0"/>
      <w:marRight w:val="0"/>
      <w:marTop w:val="0"/>
      <w:marBottom w:val="0"/>
      <w:divBdr>
        <w:top w:val="none" w:sz="0" w:space="0" w:color="auto"/>
        <w:left w:val="none" w:sz="0" w:space="0" w:color="auto"/>
        <w:bottom w:val="none" w:sz="0" w:space="0" w:color="auto"/>
        <w:right w:val="none" w:sz="0" w:space="0" w:color="auto"/>
      </w:divBdr>
      <w:divsChild>
        <w:div w:id="443967089">
          <w:marLeft w:val="0"/>
          <w:marRight w:val="0"/>
          <w:marTop w:val="1200"/>
          <w:marBottom w:val="0"/>
          <w:divBdr>
            <w:top w:val="none" w:sz="0" w:space="0" w:color="auto"/>
            <w:left w:val="none" w:sz="0" w:space="0" w:color="auto"/>
            <w:bottom w:val="none" w:sz="0" w:space="0" w:color="auto"/>
            <w:right w:val="none" w:sz="0" w:space="0" w:color="auto"/>
          </w:divBdr>
        </w:div>
      </w:divsChild>
    </w:div>
    <w:div w:id="854727587">
      <w:marLeft w:val="0"/>
      <w:marRight w:val="0"/>
      <w:marTop w:val="0"/>
      <w:marBottom w:val="0"/>
      <w:divBdr>
        <w:top w:val="none" w:sz="0" w:space="0" w:color="auto"/>
        <w:left w:val="none" w:sz="0" w:space="0" w:color="auto"/>
        <w:bottom w:val="none" w:sz="0" w:space="0" w:color="auto"/>
        <w:right w:val="none" w:sz="0" w:space="0" w:color="auto"/>
      </w:divBdr>
    </w:div>
    <w:div w:id="989091288">
      <w:marLeft w:val="0"/>
      <w:marRight w:val="0"/>
      <w:marTop w:val="0"/>
      <w:marBottom w:val="0"/>
      <w:divBdr>
        <w:top w:val="none" w:sz="0" w:space="0" w:color="auto"/>
        <w:left w:val="none" w:sz="0" w:space="0" w:color="auto"/>
        <w:bottom w:val="none" w:sz="0" w:space="0" w:color="auto"/>
        <w:right w:val="none" w:sz="0" w:space="0" w:color="auto"/>
      </w:divBdr>
      <w:divsChild>
        <w:div w:id="169758383">
          <w:marLeft w:val="0"/>
          <w:marRight w:val="0"/>
          <w:marTop w:val="0"/>
          <w:marBottom w:val="0"/>
          <w:divBdr>
            <w:top w:val="none" w:sz="0" w:space="0" w:color="auto"/>
            <w:left w:val="none" w:sz="0" w:space="0" w:color="auto"/>
            <w:bottom w:val="none" w:sz="0" w:space="0" w:color="auto"/>
            <w:right w:val="none" w:sz="0" w:space="0" w:color="auto"/>
          </w:divBdr>
          <w:divsChild>
            <w:div w:id="1786536002">
              <w:blockQuote w:val="1"/>
              <w:marLeft w:val="720"/>
              <w:marRight w:val="0"/>
              <w:marTop w:val="100"/>
              <w:marBottom w:val="100"/>
              <w:divBdr>
                <w:top w:val="none" w:sz="0" w:space="0" w:color="auto"/>
                <w:left w:val="single" w:sz="36" w:space="24" w:color="687789"/>
                <w:bottom w:val="none" w:sz="0" w:space="0" w:color="auto"/>
                <w:right w:val="none" w:sz="0" w:space="0" w:color="auto"/>
              </w:divBdr>
            </w:div>
            <w:div w:id="2066562436">
              <w:blockQuote w:val="1"/>
              <w:marLeft w:val="720"/>
              <w:marRight w:val="0"/>
              <w:marTop w:val="100"/>
              <w:marBottom w:val="100"/>
              <w:divBdr>
                <w:top w:val="none" w:sz="0" w:space="0" w:color="auto"/>
                <w:left w:val="single" w:sz="36" w:space="24" w:color="687789"/>
                <w:bottom w:val="none" w:sz="0" w:space="0" w:color="auto"/>
                <w:right w:val="none" w:sz="0" w:space="0" w:color="auto"/>
              </w:divBdr>
            </w:div>
          </w:divsChild>
        </w:div>
      </w:divsChild>
    </w:div>
    <w:div w:id="1082533489">
      <w:marLeft w:val="0"/>
      <w:marRight w:val="0"/>
      <w:marTop w:val="0"/>
      <w:marBottom w:val="0"/>
      <w:divBdr>
        <w:top w:val="none" w:sz="0" w:space="0" w:color="auto"/>
        <w:left w:val="none" w:sz="0" w:space="0" w:color="auto"/>
        <w:bottom w:val="none" w:sz="0" w:space="0" w:color="auto"/>
        <w:right w:val="none" w:sz="0" w:space="0" w:color="auto"/>
      </w:divBdr>
      <w:divsChild>
        <w:div w:id="1217355734">
          <w:marLeft w:val="0"/>
          <w:marRight w:val="0"/>
          <w:marTop w:val="0"/>
          <w:marBottom w:val="0"/>
          <w:divBdr>
            <w:top w:val="none" w:sz="0" w:space="0" w:color="auto"/>
            <w:left w:val="none" w:sz="0" w:space="0" w:color="auto"/>
            <w:bottom w:val="none" w:sz="0" w:space="0" w:color="auto"/>
            <w:right w:val="none" w:sz="0" w:space="0" w:color="auto"/>
          </w:divBdr>
        </w:div>
      </w:divsChild>
    </w:div>
    <w:div w:id="1140222887">
      <w:marLeft w:val="0"/>
      <w:marRight w:val="0"/>
      <w:marTop w:val="0"/>
      <w:marBottom w:val="0"/>
      <w:divBdr>
        <w:top w:val="none" w:sz="0" w:space="0" w:color="auto"/>
        <w:left w:val="none" w:sz="0" w:space="0" w:color="auto"/>
        <w:bottom w:val="none" w:sz="0" w:space="0" w:color="auto"/>
        <w:right w:val="none" w:sz="0" w:space="0" w:color="auto"/>
      </w:divBdr>
      <w:divsChild>
        <w:div w:id="1133330959">
          <w:marLeft w:val="0"/>
          <w:marRight w:val="0"/>
          <w:marTop w:val="0"/>
          <w:marBottom w:val="0"/>
          <w:divBdr>
            <w:top w:val="none" w:sz="0" w:space="0" w:color="auto"/>
            <w:left w:val="none" w:sz="0" w:space="0" w:color="auto"/>
            <w:bottom w:val="none" w:sz="0" w:space="0" w:color="auto"/>
            <w:right w:val="none" w:sz="0" w:space="0" w:color="auto"/>
          </w:divBdr>
          <w:divsChild>
            <w:div w:id="881675880">
              <w:blockQuote w:val="1"/>
              <w:marLeft w:val="720"/>
              <w:marRight w:val="0"/>
              <w:marTop w:val="100"/>
              <w:marBottom w:val="100"/>
              <w:divBdr>
                <w:top w:val="none" w:sz="0" w:space="0" w:color="auto"/>
                <w:left w:val="single" w:sz="36" w:space="24" w:color="687789"/>
                <w:bottom w:val="none" w:sz="0" w:space="0" w:color="auto"/>
                <w:right w:val="none" w:sz="0" w:space="0" w:color="auto"/>
              </w:divBdr>
            </w:div>
            <w:div w:id="370376028">
              <w:blockQuote w:val="1"/>
              <w:marLeft w:val="720"/>
              <w:marRight w:val="0"/>
              <w:marTop w:val="100"/>
              <w:marBottom w:val="100"/>
              <w:divBdr>
                <w:top w:val="none" w:sz="0" w:space="0" w:color="auto"/>
                <w:left w:val="single" w:sz="36" w:space="24" w:color="687789"/>
                <w:bottom w:val="none" w:sz="0" w:space="0" w:color="auto"/>
                <w:right w:val="none" w:sz="0" w:space="0" w:color="auto"/>
              </w:divBdr>
            </w:div>
            <w:div w:id="1792629709">
              <w:blockQuote w:val="1"/>
              <w:marLeft w:val="720"/>
              <w:marRight w:val="0"/>
              <w:marTop w:val="100"/>
              <w:marBottom w:val="100"/>
              <w:divBdr>
                <w:top w:val="none" w:sz="0" w:space="0" w:color="auto"/>
                <w:left w:val="single" w:sz="36" w:space="24" w:color="687789"/>
                <w:bottom w:val="none" w:sz="0" w:space="0" w:color="auto"/>
                <w:right w:val="none" w:sz="0" w:space="0" w:color="auto"/>
              </w:divBdr>
            </w:div>
            <w:div w:id="1506556096">
              <w:blockQuote w:val="1"/>
              <w:marLeft w:val="720"/>
              <w:marRight w:val="0"/>
              <w:marTop w:val="100"/>
              <w:marBottom w:val="100"/>
              <w:divBdr>
                <w:top w:val="none" w:sz="0" w:space="0" w:color="auto"/>
                <w:left w:val="single" w:sz="36" w:space="24" w:color="687789"/>
                <w:bottom w:val="none" w:sz="0" w:space="0" w:color="auto"/>
                <w:right w:val="none" w:sz="0" w:space="0" w:color="auto"/>
              </w:divBdr>
            </w:div>
          </w:divsChild>
        </w:div>
      </w:divsChild>
    </w:div>
    <w:div w:id="1297758081">
      <w:marLeft w:val="0"/>
      <w:marRight w:val="0"/>
      <w:marTop w:val="0"/>
      <w:marBottom w:val="0"/>
      <w:divBdr>
        <w:top w:val="none" w:sz="0" w:space="0" w:color="auto"/>
        <w:left w:val="none" w:sz="0" w:space="0" w:color="auto"/>
        <w:bottom w:val="none" w:sz="0" w:space="0" w:color="auto"/>
        <w:right w:val="none" w:sz="0" w:space="0" w:color="auto"/>
      </w:divBdr>
      <w:divsChild>
        <w:div w:id="94598237">
          <w:marLeft w:val="0"/>
          <w:marRight w:val="0"/>
          <w:marTop w:val="0"/>
          <w:marBottom w:val="0"/>
          <w:divBdr>
            <w:top w:val="none" w:sz="0" w:space="0" w:color="auto"/>
            <w:left w:val="none" w:sz="0" w:space="0" w:color="auto"/>
            <w:bottom w:val="none" w:sz="0" w:space="0" w:color="auto"/>
            <w:right w:val="none" w:sz="0" w:space="0" w:color="auto"/>
          </w:divBdr>
        </w:div>
      </w:divsChild>
    </w:div>
    <w:div w:id="1303803785">
      <w:marLeft w:val="0"/>
      <w:marRight w:val="0"/>
      <w:marTop w:val="240"/>
      <w:marBottom w:val="0"/>
      <w:divBdr>
        <w:top w:val="none" w:sz="0" w:space="0" w:color="auto"/>
        <w:left w:val="none" w:sz="0" w:space="0" w:color="auto"/>
        <w:bottom w:val="none" w:sz="0" w:space="0" w:color="auto"/>
        <w:right w:val="none" w:sz="0" w:space="0" w:color="auto"/>
      </w:divBdr>
      <w:divsChild>
        <w:div w:id="2076077439">
          <w:marLeft w:val="0"/>
          <w:marRight w:val="0"/>
          <w:marTop w:val="0"/>
          <w:marBottom w:val="0"/>
          <w:divBdr>
            <w:top w:val="none" w:sz="0" w:space="0" w:color="auto"/>
            <w:left w:val="none" w:sz="0" w:space="0" w:color="auto"/>
            <w:bottom w:val="none" w:sz="0" w:space="0" w:color="auto"/>
            <w:right w:val="none" w:sz="0" w:space="0" w:color="auto"/>
          </w:divBdr>
          <w:divsChild>
            <w:div w:id="1438596830">
              <w:marLeft w:val="0"/>
              <w:marRight w:val="0"/>
              <w:marTop w:val="0"/>
              <w:marBottom w:val="0"/>
              <w:divBdr>
                <w:top w:val="none" w:sz="0" w:space="0" w:color="auto"/>
                <w:left w:val="none" w:sz="0" w:space="0" w:color="auto"/>
                <w:bottom w:val="none" w:sz="0" w:space="0" w:color="auto"/>
                <w:right w:val="none" w:sz="0" w:space="0" w:color="auto"/>
              </w:divBdr>
            </w:div>
            <w:div w:id="1032076007">
              <w:marLeft w:val="0"/>
              <w:marRight w:val="0"/>
              <w:marTop w:val="0"/>
              <w:marBottom w:val="0"/>
              <w:divBdr>
                <w:top w:val="none" w:sz="0" w:space="0" w:color="auto"/>
                <w:left w:val="none" w:sz="0" w:space="0" w:color="auto"/>
                <w:bottom w:val="single" w:sz="18" w:space="12" w:color="D3DBE4"/>
                <w:right w:val="none" w:sz="0" w:space="0" w:color="auto"/>
              </w:divBdr>
              <w:divsChild>
                <w:div w:id="14205173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6876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17060">
      <w:marLeft w:val="0"/>
      <w:marRight w:val="0"/>
      <w:marTop w:val="0"/>
      <w:marBottom w:val="0"/>
      <w:divBdr>
        <w:top w:val="none" w:sz="0" w:space="0" w:color="auto"/>
        <w:left w:val="none" w:sz="0" w:space="0" w:color="auto"/>
        <w:bottom w:val="none" w:sz="0" w:space="0" w:color="auto"/>
        <w:right w:val="none" w:sz="0" w:space="0" w:color="auto"/>
      </w:divBdr>
      <w:divsChild>
        <w:div w:id="279074007">
          <w:marLeft w:val="0"/>
          <w:marRight w:val="0"/>
          <w:marTop w:val="1200"/>
          <w:marBottom w:val="0"/>
          <w:divBdr>
            <w:top w:val="none" w:sz="0" w:space="0" w:color="auto"/>
            <w:left w:val="none" w:sz="0" w:space="0" w:color="auto"/>
            <w:bottom w:val="none" w:sz="0" w:space="0" w:color="auto"/>
            <w:right w:val="none" w:sz="0" w:space="0" w:color="auto"/>
          </w:divBdr>
        </w:div>
      </w:divsChild>
    </w:div>
    <w:div w:id="1403603269">
      <w:marLeft w:val="0"/>
      <w:marRight w:val="0"/>
      <w:marTop w:val="0"/>
      <w:marBottom w:val="0"/>
      <w:divBdr>
        <w:top w:val="none" w:sz="0" w:space="0" w:color="auto"/>
        <w:left w:val="none" w:sz="0" w:space="0" w:color="auto"/>
        <w:bottom w:val="none" w:sz="0" w:space="0" w:color="auto"/>
        <w:right w:val="none" w:sz="0" w:space="0" w:color="auto"/>
      </w:divBdr>
      <w:divsChild>
        <w:div w:id="1510867298">
          <w:marLeft w:val="0"/>
          <w:marRight w:val="0"/>
          <w:marTop w:val="0"/>
          <w:marBottom w:val="0"/>
          <w:divBdr>
            <w:top w:val="none" w:sz="0" w:space="0" w:color="auto"/>
            <w:left w:val="none" w:sz="0" w:space="0" w:color="auto"/>
            <w:bottom w:val="none" w:sz="0" w:space="0" w:color="auto"/>
            <w:right w:val="none" w:sz="0" w:space="0" w:color="auto"/>
          </w:divBdr>
        </w:div>
        <w:div w:id="946624608">
          <w:marLeft w:val="0"/>
          <w:marRight w:val="0"/>
          <w:marTop w:val="0"/>
          <w:marBottom w:val="0"/>
          <w:divBdr>
            <w:top w:val="none" w:sz="0" w:space="0" w:color="auto"/>
            <w:left w:val="none" w:sz="0" w:space="0" w:color="auto"/>
            <w:bottom w:val="none" w:sz="0" w:space="0" w:color="auto"/>
            <w:right w:val="none" w:sz="0" w:space="0" w:color="auto"/>
          </w:divBdr>
        </w:div>
        <w:div w:id="1452164760">
          <w:marLeft w:val="0"/>
          <w:marRight w:val="0"/>
          <w:marTop w:val="0"/>
          <w:marBottom w:val="0"/>
          <w:divBdr>
            <w:top w:val="none" w:sz="0" w:space="0" w:color="auto"/>
            <w:left w:val="none" w:sz="0" w:space="0" w:color="auto"/>
            <w:bottom w:val="none" w:sz="0" w:space="0" w:color="auto"/>
            <w:right w:val="none" w:sz="0" w:space="0" w:color="auto"/>
          </w:divBdr>
        </w:div>
        <w:div w:id="1701517716">
          <w:marLeft w:val="0"/>
          <w:marRight w:val="0"/>
          <w:marTop w:val="0"/>
          <w:marBottom w:val="0"/>
          <w:divBdr>
            <w:top w:val="none" w:sz="0" w:space="0" w:color="auto"/>
            <w:left w:val="none" w:sz="0" w:space="0" w:color="auto"/>
            <w:bottom w:val="none" w:sz="0" w:space="0" w:color="auto"/>
            <w:right w:val="none" w:sz="0" w:space="0" w:color="auto"/>
          </w:divBdr>
        </w:div>
      </w:divsChild>
    </w:div>
    <w:div w:id="1516504694">
      <w:marLeft w:val="0"/>
      <w:marRight w:val="0"/>
      <w:marTop w:val="0"/>
      <w:marBottom w:val="0"/>
      <w:divBdr>
        <w:top w:val="none" w:sz="0" w:space="0" w:color="auto"/>
        <w:left w:val="none" w:sz="0" w:space="0" w:color="auto"/>
        <w:bottom w:val="none" w:sz="0" w:space="0" w:color="auto"/>
        <w:right w:val="none" w:sz="0" w:space="0" w:color="auto"/>
      </w:divBdr>
      <w:divsChild>
        <w:div w:id="354232779">
          <w:marLeft w:val="0"/>
          <w:marRight w:val="0"/>
          <w:marTop w:val="1200"/>
          <w:marBottom w:val="0"/>
          <w:divBdr>
            <w:top w:val="none" w:sz="0" w:space="0" w:color="auto"/>
            <w:left w:val="none" w:sz="0" w:space="0" w:color="auto"/>
            <w:bottom w:val="none" w:sz="0" w:space="0" w:color="auto"/>
            <w:right w:val="none" w:sz="0" w:space="0" w:color="auto"/>
          </w:divBdr>
        </w:div>
      </w:divsChild>
    </w:div>
    <w:div w:id="1550415301">
      <w:marLeft w:val="0"/>
      <w:marRight w:val="0"/>
      <w:marTop w:val="0"/>
      <w:marBottom w:val="0"/>
      <w:divBdr>
        <w:top w:val="none" w:sz="0" w:space="0" w:color="auto"/>
        <w:left w:val="none" w:sz="0" w:space="0" w:color="auto"/>
        <w:bottom w:val="none" w:sz="0" w:space="0" w:color="auto"/>
        <w:right w:val="none" w:sz="0" w:space="0" w:color="auto"/>
      </w:divBdr>
      <w:divsChild>
        <w:div w:id="2022660238">
          <w:marLeft w:val="0"/>
          <w:marRight w:val="0"/>
          <w:marTop w:val="0"/>
          <w:marBottom w:val="0"/>
          <w:divBdr>
            <w:top w:val="none" w:sz="0" w:space="0" w:color="auto"/>
            <w:left w:val="none" w:sz="0" w:space="0" w:color="auto"/>
            <w:bottom w:val="none" w:sz="0" w:space="0" w:color="auto"/>
            <w:right w:val="none" w:sz="0" w:space="0" w:color="auto"/>
          </w:divBdr>
        </w:div>
      </w:divsChild>
    </w:div>
    <w:div w:id="1624458166">
      <w:bodyDiv w:val="1"/>
      <w:marLeft w:val="0"/>
      <w:marRight w:val="0"/>
      <w:marTop w:val="0"/>
      <w:marBottom w:val="0"/>
      <w:divBdr>
        <w:top w:val="none" w:sz="0" w:space="0" w:color="auto"/>
        <w:left w:val="none" w:sz="0" w:space="0" w:color="auto"/>
        <w:bottom w:val="none" w:sz="0" w:space="0" w:color="auto"/>
        <w:right w:val="none" w:sz="0" w:space="0" w:color="auto"/>
      </w:divBdr>
    </w:div>
    <w:div w:id="1634407396">
      <w:marLeft w:val="0"/>
      <w:marRight w:val="0"/>
      <w:marTop w:val="0"/>
      <w:marBottom w:val="0"/>
      <w:divBdr>
        <w:top w:val="none" w:sz="0" w:space="0" w:color="auto"/>
        <w:left w:val="none" w:sz="0" w:space="0" w:color="auto"/>
        <w:bottom w:val="none" w:sz="0" w:space="0" w:color="auto"/>
        <w:right w:val="none" w:sz="0" w:space="0" w:color="auto"/>
      </w:divBdr>
      <w:divsChild>
        <w:div w:id="2131628878">
          <w:marLeft w:val="0"/>
          <w:marRight w:val="0"/>
          <w:marTop w:val="0"/>
          <w:marBottom w:val="0"/>
          <w:divBdr>
            <w:top w:val="none" w:sz="0" w:space="0" w:color="auto"/>
            <w:left w:val="none" w:sz="0" w:space="0" w:color="auto"/>
            <w:bottom w:val="none" w:sz="0" w:space="0" w:color="auto"/>
            <w:right w:val="none" w:sz="0" w:space="0" w:color="auto"/>
          </w:divBdr>
        </w:div>
        <w:div w:id="98721355">
          <w:marLeft w:val="0"/>
          <w:marRight w:val="0"/>
          <w:marTop w:val="0"/>
          <w:marBottom w:val="0"/>
          <w:divBdr>
            <w:top w:val="none" w:sz="0" w:space="0" w:color="auto"/>
            <w:left w:val="none" w:sz="0" w:space="0" w:color="auto"/>
            <w:bottom w:val="none" w:sz="0" w:space="0" w:color="auto"/>
            <w:right w:val="none" w:sz="0" w:space="0" w:color="auto"/>
          </w:divBdr>
        </w:div>
        <w:div w:id="1443305162">
          <w:marLeft w:val="0"/>
          <w:marRight w:val="0"/>
          <w:marTop w:val="0"/>
          <w:marBottom w:val="0"/>
          <w:divBdr>
            <w:top w:val="none" w:sz="0" w:space="0" w:color="auto"/>
            <w:left w:val="none" w:sz="0" w:space="0" w:color="auto"/>
            <w:bottom w:val="none" w:sz="0" w:space="0" w:color="auto"/>
            <w:right w:val="none" w:sz="0" w:space="0" w:color="auto"/>
          </w:divBdr>
        </w:div>
        <w:div w:id="1517190425">
          <w:marLeft w:val="0"/>
          <w:marRight w:val="0"/>
          <w:marTop w:val="0"/>
          <w:marBottom w:val="0"/>
          <w:divBdr>
            <w:top w:val="none" w:sz="0" w:space="0" w:color="auto"/>
            <w:left w:val="none" w:sz="0" w:space="0" w:color="auto"/>
            <w:bottom w:val="none" w:sz="0" w:space="0" w:color="auto"/>
            <w:right w:val="none" w:sz="0" w:space="0" w:color="auto"/>
          </w:divBdr>
        </w:div>
      </w:divsChild>
    </w:div>
    <w:div w:id="1642923233">
      <w:bodyDiv w:val="1"/>
      <w:marLeft w:val="0"/>
      <w:marRight w:val="0"/>
      <w:marTop w:val="0"/>
      <w:marBottom w:val="0"/>
      <w:divBdr>
        <w:top w:val="none" w:sz="0" w:space="0" w:color="auto"/>
        <w:left w:val="none" w:sz="0" w:space="0" w:color="auto"/>
        <w:bottom w:val="none" w:sz="0" w:space="0" w:color="auto"/>
        <w:right w:val="none" w:sz="0" w:space="0" w:color="auto"/>
      </w:divBdr>
    </w:div>
    <w:div w:id="1660769463">
      <w:marLeft w:val="0"/>
      <w:marRight w:val="0"/>
      <w:marTop w:val="0"/>
      <w:marBottom w:val="0"/>
      <w:divBdr>
        <w:top w:val="none" w:sz="0" w:space="0" w:color="auto"/>
        <w:left w:val="none" w:sz="0" w:space="0" w:color="auto"/>
        <w:bottom w:val="none" w:sz="0" w:space="0" w:color="auto"/>
        <w:right w:val="none" w:sz="0" w:space="0" w:color="auto"/>
      </w:divBdr>
      <w:divsChild>
        <w:div w:id="554706482">
          <w:marLeft w:val="0"/>
          <w:marRight w:val="0"/>
          <w:marTop w:val="1200"/>
          <w:marBottom w:val="0"/>
          <w:divBdr>
            <w:top w:val="none" w:sz="0" w:space="0" w:color="auto"/>
            <w:left w:val="none" w:sz="0" w:space="0" w:color="auto"/>
            <w:bottom w:val="none" w:sz="0" w:space="0" w:color="auto"/>
            <w:right w:val="none" w:sz="0" w:space="0" w:color="auto"/>
          </w:divBdr>
        </w:div>
      </w:divsChild>
    </w:div>
    <w:div w:id="1720012429">
      <w:marLeft w:val="0"/>
      <w:marRight w:val="0"/>
      <w:marTop w:val="0"/>
      <w:marBottom w:val="0"/>
      <w:divBdr>
        <w:top w:val="none" w:sz="0" w:space="0" w:color="auto"/>
        <w:left w:val="none" w:sz="0" w:space="0" w:color="auto"/>
        <w:bottom w:val="none" w:sz="0" w:space="0" w:color="auto"/>
        <w:right w:val="none" w:sz="0" w:space="0" w:color="auto"/>
      </w:divBdr>
    </w:div>
    <w:div w:id="1720592770">
      <w:marLeft w:val="0"/>
      <w:marRight w:val="0"/>
      <w:marTop w:val="0"/>
      <w:marBottom w:val="0"/>
      <w:divBdr>
        <w:top w:val="none" w:sz="0" w:space="0" w:color="auto"/>
        <w:left w:val="none" w:sz="0" w:space="0" w:color="auto"/>
        <w:bottom w:val="none" w:sz="0" w:space="0" w:color="auto"/>
        <w:right w:val="none" w:sz="0" w:space="0" w:color="auto"/>
      </w:divBdr>
      <w:divsChild>
        <w:div w:id="1806048677">
          <w:marLeft w:val="0"/>
          <w:marRight w:val="0"/>
          <w:marTop w:val="1200"/>
          <w:marBottom w:val="0"/>
          <w:divBdr>
            <w:top w:val="none" w:sz="0" w:space="0" w:color="auto"/>
            <w:left w:val="none" w:sz="0" w:space="0" w:color="auto"/>
            <w:bottom w:val="none" w:sz="0" w:space="0" w:color="auto"/>
            <w:right w:val="none" w:sz="0" w:space="0" w:color="auto"/>
          </w:divBdr>
        </w:div>
      </w:divsChild>
    </w:div>
    <w:div w:id="1861162799">
      <w:marLeft w:val="0"/>
      <w:marRight w:val="0"/>
      <w:marTop w:val="240"/>
      <w:marBottom w:val="0"/>
      <w:divBdr>
        <w:top w:val="none" w:sz="0" w:space="0" w:color="auto"/>
        <w:left w:val="none" w:sz="0" w:space="0" w:color="auto"/>
        <w:bottom w:val="none" w:sz="0" w:space="0" w:color="auto"/>
        <w:right w:val="none" w:sz="0" w:space="0" w:color="auto"/>
      </w:divBdr>
      <w:divsChild>
        <w:div w:id="1298023128">
          <w:marLeft w:val="0"/>
          <w:marRight w:val="0"/>
          <w:marTop w:val="0"/>
          <w:marBottom w:val="0"/>
          <w:divBdr>
            <w:top w:val="none" w:sz="0" w:space="0" w:color="auto"/>
            <w:left w:val="none" w:sz="0" w:space="0" w:color="auto"/>
            <w:bottom w:val="none" w:sz="0" w:space="0" w:color="auto"/>
            <w:right w:val="none" w:sz="0" w:space="0" w:color="auto"/>
          </w:divBdr>
          <w:divsChild>
            <w:div w:id="1774205704">
              <w:marLeft w:val="0"/>
              <w:marRight w:val="0"/>
              <w:marTop w:val="0"/>
              <w:marBottom w:val="0"/>
              <w:divBdr>
                <w:top w:val="none" w:sz="0" w:space="0" w:color="auto"/>
                <w:left w:val="none" w:sz="0" w:space="0" w:color="auto"/>
                <w:bottom w:val="none" w:sz="0" w:space="0" w:color="auto"/>
                <w:right w:val="none" w:sz="0" w:space="0" w:color="auto"/>
              </w:divBdr>
            </w:div>
            <w:div w:id="1345476302">
              <w:marLeft w:val="0"/>
              <w:marRight w:val="0"/>
              <w:marTop w:val="0"/>
              <w:marBottom w:val="0"/>
              <w:divBdr>
                <w:top w:val="none" w:sz="0" w:space="0" w:color="auto"/>
                <w:left w:val="none" w:sz="0" w:space="0" w:color="auto"/>
                <w:bottom w:val="single" w:sz="18" w:space="12" w:color="D3DBE4"/>
                <w:right w:val="none" w:sz="0" w:space="0" w:color="auto"/>
              </w:divBdr>
              <w:divsChild>
                <w:div w:id="8913066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90460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7496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areers.albertahealthservices.ca/jobs/manager-mdra-580556?et=IV18aFRH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HS_Secondary palette 1">
      <a:dk1>
        <a:sysClr val="windowText" lastClr="000000"/>
      </a:dk1>
      <a:lt1>
        <a:sysClr val="window" lastClr="FFFFFF"/>
      </a:lt1>
      <a:dk2>
        <a:srgbClr val="44546A"/>
      </a:dk2>
      <a:lt2>
        <a:srgbClr val="E7E6E6"/>
      </a:lt2>
      <a:accent1>
        <a:srgbClr val="00ADBB"/>
      </a:accent1>
      <a:accent2>
        <a:srgbClr val="E28432"/>
      </a:accent2>
      <a:accent3>
        <a:srgbClr val="008996"/>
      </a:accent3>
      <a:accent4>
        <a:srgbClr val="005E85"/>
      </a:accent4>
      <a:accent5>
        <a:srgbClr val="A4D55D"/>
      </a:accent5>
      <a:accent6>
        <a:srgbClr val="B8BE34"/>
      </a:accent6>
      <a:hlink>
        <a:srgbClr val="0563C1"/>
      </a:hlink>
      <a:folHlink>
        <a:srgbClr val="954F72"/>
      </a:folHlink>
    </a:clrScheme>
    <a:fontScheme name="AHS_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4D638E68518D488F599045D271E088" ma:contentTypeVersion="4" ma:contentTypeDescription="Create a new document." ma:contentTypeScope="" ma:versionID="cf712f3fb165b5ca4e83bc2797e7714d">
  <xsd:schema xmlns:xsd="http://www.w3.org/2001/XMLSchema" xmlns:xs="http://www.w3.org/2001/XMLSchema" xmlns:p="http://schemas.microsoft.com/office/2006/metadata/properties" xmlns:ns1="http://schemas.microsoft.com/sharepoint/v3" xmlns:ns2="5b034dee-6de8-46f2-97a0-653d731df510" xmlns:ns3="6bf674b1-330f-4757-9f89-50e06bd56ad5" targetNamespace="http://schemas.microsoft.com/office/2006/metadata/properties" ma:root="true" ma:fieldsID="51119ce03ec0c6ab2ce4145bb0838b37" ns1:_="" ns2:_="" ns3:_="">
    <xsd:import namespace="http://schemas.microsoft.com/sharepoint/v3"/>
    <xsd:import namespace="5b034dee-6de8-46f2-97a0-653d731df510"/>
    <xsd:import namespace="6bf674b1-330f-4757-9f89-50e06bd56ad5"/>
    <xsd:element name="properties">
      <xsd:complexType>
        <xsd:sequence>
          <xsd:element name="documentManagement">
            <xsd:complexType>
              <xsd:all>
                <xsd:element ref="ns2:_dlc_DocId" minOccurs="0"/>
                <xsd:element ref="ns2:_dlc_DocIdUrl" minOccurs="0"/>
                <xsd:element ref="ns2:_dlc_DocIdPersistId" minOccurs="0"/>
                <xsd:element ref="ns2:Teams_x0020_Name"/>
                <xsd:element ref="ns2:Sync_x0020_to_x0020_External" minOccurs="0"/>
                <xsd:element ref="ns2:Internal_x002f_External" minOccurs="0"/>
                <xsd:element ref="ns2:Search" minOccurs="0"/>
                <xsd:element ref="ns2:eb6b915a2f894a4fb8494a7b927443ae" minOccurs="0"/>
                <xsd:element ref="ns2:TaxCatchAll" minOccurs="0"/>
                <xsd:element ref="ns2:TaxCatchAllLabel" minOccurs="0"/>
                <xsd:element ref="ns2:Authors" minOccurs="0"/>
                <xsd:element ref="ns1:KpiDescription" minOccurs="0"/>
                <xsd:element ref="ns2:Document_x0020_Title" minOccurs="0"/>
                <xsd:element ref="ns2:File_x0020_Path" minOccurs="0"/>
                <xsd:element ref="ns2:Linked_x002f_Unlinked" minOccurs="0"/>
                <xsd:element ref="ns2:SharedWithUsers" minOccurs="0"/>
                <xsd:element ref="ns3:Tools_x0020_Update_x0020_Document_x0020_Name_x0020_and_x0020_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0"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034dee-6de8-46f2-97a0-653d731df5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eams_x0020_Name" ma:index="11" ma:displayName="Team Name" ma:format="Dropdown" ma:internalName="Teams_x0020_Name">
      <xsd:simpleType>
        <xsd:restriction base="dms:Choice">
          <xsd:enumeration value="About"/>
          <xsd:enumeration value="Accreditation"/>
          <xsd:enumeration value="Acute Care South West"/>
          <xsd:enumeration value="Addiction &amp; Mental Health"/>
          <xsd:enumeration value="Alberta Clinician Council"/>
          <xsd:enumeration value="Alberta Children's Hospital"/>
          <xsd:enumeration value="Alberta Children's Hospital - Emergency Department"/>
          <xsd:enumeration value="Alberta Children's Hospital - Hospital Pediatrics"/>
          <xsd:enumeration value="Alberta Children's Hospital - Pediatric Inpatient"/>
          <xsd:enumeration value="Alberta Children's Hospital - Pediatric Outpatient"/>
          <xsd:enumeration value="Alberta Hospital Edmonton"/>
          <xsd:enumeration value="Alberta Netcare"/>
          <xsd:enumeration value="Alberta Trauma Services"/>
          <xsd:enumeration value="Alberta Public Laboratories (APL)"/>
          <xsd:enumeration value="Allied Health - Calgary"/>
          <xsd:enumeration value="Allied Health - Edmonton"/>
          <xsd:enumeration value="Analytics (DIMR)"/>
          <xsd:enumeration value="Analytics at AHS"/>
          <xsd:enumeration value="Anesthesia - Calgary"/>
          <xsd:enumeration value="Antimicrobial Stewardship"/>
          <xsd:enumeration value="Business Continuity Management"/>
          <xsd:enumeration value="Branding"/>
          <xsd:enumeration value="CancerControl Alberta"/>
          <xsd:enumeration value="Canmore General Hospital"/>
          <xsd:enumeration value="Cannabis"/>
          <xsd:enumeration value="Capital Management"/>
          <xsd:enumeration value="Cardiac Sciences - Calgary"/>
          <xsd:enumeration value="Cardiovascular Health and Stroke Strategic Clinical Network"/>
          <xsd:enumeration value="Care After Death (Acute Care Sites) - Calgary"/>
          <xsd:enumeration value="Celebrating Health"/>
          <xsd:enumeration value="Chief Medical Information Office"/>
          <xsd:enumeration value="Claresholm General Hospital"/>
          <xsd:enumeration value="Clinical Education - Central Zone"/>
          <xsd:enumeration value="Clinical Guidance Viewer"/>
          <xsd:enumeration value="Clinical Knowledge &amp; Content Management Service"/>
          <xsd:enumeration value="Clinical Practice Support - Calgary"/>
          <xsd:enumeration value="Clinical Neurosciences - Calgary"/>
          <xsd:enumeration value="CoACT"/>
          <xsd:enumeration value="Communicable Disease Control"/>
          <xsd:enumeration value="Communicable Disease &amp; Outbreak Management"/>
          <xsd:enumeration value="Community Engagement &amp; Communications"/>
          <xsd:enumeration value="Connect Care"/>
          <xsd:enumeration value="Connect Care - Training"/>
          <xsd:enumeration value="Contracting, Procurement &amp; Supply Management"/>
          <xsd:enumeration value="Copyright"/>
          <xsd:enumeration value="Correctional Health Services"/>
          <xsd:enumeration value="Critical Care Medicine - Calgary"/>
          <xsd:enumeration value="Critical Care Medicine - Edmonton"/>
          <xsd:enumeration value="Critical Care Strategical Clinical Network"/>
          <xsd:enumeration value="Data &amp; Repository Services"/>
          <xsd:enumeration value="Department of Surgery - Calgary"/>
          <xsd:enumeration value="Diagnostic Imaging"/>
          <xsd:enumeration value="Didsbury District Health Services"/>
          <xsd:enumeration value="Diversity &amp; Inclusion"/>
          <xsd:enumeration value="Domestic Violence"/>
          <xsd:enumeration value="Early Hearing Detection &amp; Intervention Program"/>
          <xsd:enumeration value="eCritical Alberta"/>
          <xsd:enumeration value="eHealth Competence"/>
          <xsd:enumeration value="Emergency Departments - Calgary"/>
          <xsd:enumeration value="Emergency Departments - Edmonton"/>
          <xsd:enumeration value="Emergency Departments - Medicine Hat"/>
          <xsd:enumeration value="Emergency/Disaster Management"/>
          <xsd:enumeration value="Emergency Medical Services"/>
          <xsd:enumeration value="Emerging Pathogens"/>
          <xsd:enumeration value="End PJ Paralysis"/>
          <xsd:enumeration value="Engagement &amp; Patient Experience"/>
          <xsd:enumeration value="Enhancing Care in the Community"/>
          <xsd:enumeration value="Enterprise Information Management"/>
          <xsd:enumeration value="eQuality &amp; eSafety"/>
          <xsd:enumeration value="Ethics &amp; Compliance"/>
          <xsd:enumeration value="Falls Risk Management"/>
          <xsd:enumeration value="Finance"/>
          <xsd:enumeration value="Foothills Medical Centre"/>
          <xsd:enumeration value="Forms - Calgary (Legacy)"/>
          <xsd:enumeration value="Forms - Calgary NICU (Legacy)"/>
          <xsd:enumeration value="Forms - Chinook (Legacy)"/>
          <xsd:enumeration value="Forms Strategy &amp; Management"/>
          <xsd:enumeration value="Glenrose Rehabilitation Hospital"/>
          <xsd:enumeration value="Hand Hygiene"/>
          <xsd:enumeration value="Harm Reduction Services"/>
          <xsd:enumeration value="Health Information Management"/>
          <xsd:enumeration value="Health Link"/>
          <xsd:enumeration value="Health Professions Strategy &amp; Practice"/>
          <xsd:enumeration value="Health Promoting Health Services"/>
          <xsd:enumeration value="Healthy Child &amp; Youth Development"/>
          <xsd:enumeration value="Healthy Children &amp; Families"/>
          <xsd:enumeration value="Healthy Parents, Healthy Children"/>
          <xsd:enumeration value="Home Parenteral Therapy Program (HPTP)"/>
          <xsd:enumeration value="Human Factors"/>
          <xsd:enumeration value="Human Resources"/>
          <xsd:enumeration value="InfoCare"/>
          <xsd:enumeration value="Information Technology"/>
          <xsd:enumeration value="Indigenous Health"/>
          <xsd:enumeration value="Infection Prevention &amp; Control"/>
          <xsd:enumeration value="In-Scope Resources"/>
          <xsd:enumeration value="Integrated Quality Management - Calgary"/>
          <xsd:enumeration value="Integrated Quality Management - Edmonton"/>
          <xsd:enumeration value="Integrated Quality Management - South"/>
          <xsd:enumeration value="Integrated Surgical Instrument Management"/>
          <xsd:enumeration value="Internal Audit &amp; Enterprise Risk Management"/>
          <xsd:enumeration value="Interpretation &amp; Translation Services"/>
          <xsd:enumeration value="Kaye Edmonton Clinic"/>
          <xsd:enumeration value="Knowledge Management"/>
          <xsd:enumeration value="Laboratory Services"/>
          <xsd:enumeration value="Lamont Health Care Centre"/>
          <xsd:enumeration value="Learning Navigator"/>
          <xsd:enumeration value="Legal &amp; Privacy"/>
          <xsd:enumeration value="Linen &amp; Environmental Services"/>
          <xsd:enumeration value="Maternal Child Program"/>
          <xsd:enumeration value="Medical Affairs"/>
          <xsd:enumeration value="Meditech Manuals - Public Health"/>
          <xsd:enumeration value="Neonatal Intensive Care Unit"/>
          <xsd:enumeration value="Neonatal Intensive Care Unit - Calgary"/>
          <xsd:enumeration value="Northeast Community Health Centre"/>
          <xsd:enumeration value="Northern Lights Regional Health Centre"/>
          <xsd:enumeration value="Nutrition, Food, Linen &amp; Environmental Services"/>
          <xsd:enumeration value="Nutrition &amp; Food Services"/>
          <xsd:enumeration value="Obstetrics &amp; Gynaecology"/>
          <xsd:enumeration value="Oral Health"/>
          <xsd:enumeration value="Organization Charts"/>
          <xsd:enumeration value="OR Information Systems (ORIS)"/>
          <xsd:enumeration value="Orthopaedic Trauma"/>
          <xsd:enumeration value="Over Capacity Protocols"/>
          <xsd:enumeration value="PADIS (Poison &amp; Drug Information Service)"/>
          <xsd:enumeration value="Parking Services"/>
          <xsd:enumeration value="Patient Concerns Department"/>
          <xsd:enumeration value="Patient Engagement"/>
          <xsd:enumeration value="Patient Safety"/>
          <xsd:enumeration value="Pediatric Intensive Care Unit - Calgary"/>
          <xsd:enumeration value="Pediatric Nursing - Edmonton"/>
          <xsd:enumeration value="Peter Lougheed Centre"/>
          <xsd:enumeration value="Pharmacy Services"/>
          <xsd:enumeration value="Pharmacy Services - Calgary"/>
          <xsd:enumeration value="Pharmacy Services - South Zone West"/>
          <xsd:enumeration value="Planning &amp; Performance"/>
          <xsd:enumeration value="Post Anesthetic Care Unit - Calgary"/>
          <xsd:enumeration value="Primary Health Care"/>
          <xsd:enumeration value="Professional Practice Councils"/>
          <xsd:enumeration value="Provincial Access Team"/>
          <xsd:enumeration value="Provincial Injury Prevention Program"/>
          <xsd:enumeration value="Provincial Medication Safety"/>
          <xsd:enumeration value="Provincial Midwifery"/>
          <xsd:enumeration value="Provincial Staffing Services"/>
          <xsd:enumeration value="Provincial Rehabilitation Strategy"/>
          <xsd:enumeration value="Public Health - Calgary"/>
          <xsd:enumeration value="Public Health - Edmonton"/>
          <xsd:enumeration value="Public Health - North"/>
          <xsd:enumeration value="Public Health - South"/>
          <xsd:enumeration value="Public Health Surveillance &amp; Infrastructure"/>
          <xsd:enumeration value="Quality &amp; Healthcare Improvement"/>
          <xsd:enumeration value="Quality Improvement for Colonoscopy Services"/>
          <xsd:enumeration value="Queen Elizabeth II Regional Hospital"/>
          <xsd:enumeration value="RAAPID"/>
          <xsd:enumeration value="Regional Nursing Manual - Calgary"/>
          <xsd:enumeration value="REPAC"/>
          <xsd:enumeration value="Reporting &amp; Learning System for Patient Safety"/>
          <xsd:enumeration value="Research Challenge"/>
          <xsd:enumeration value="Respiratory Equipment &amp; Services"/>
          <xsd:enumeration value="Respiratory Therapy Services - Calgary"/>
          <xsd:enumeration value="Respiratory Therapy Services - Edmonton/Stollery"/>
          <xsd:enumeration value="Richmond Road Diagnostic Treatment Centre"/>
          <xsd:enumeration value="Renal Services"/>
          <xsd:enumeration value="Review"/>
          <xsd:enumeration value="Rockyview General Hospital"/>
          <xsd:enumeration value="Royal Alexandra Hospital (RAH)"/>
          <xsd:enumeration value="Safe Medication Administration"/>
          <xsd:enumeration value="Safest Together"/>
          <xsd:enumeration value="Screening Programs"/>
          <xsd:enumeration value="Screen Test"/>
          <xsd:enumeration value="Seniors Health"/>
          <xsd:enumeration value="Social"/>
          <xsd:enumeration value="South Health Campus"/>
          <xsd:enumeration value="Southern Alberta Organ &amp; Tissue Donation Program"/>
          <xsd:enumeration value="Strategic Clinical Networks"/>
          <xsd:enumeration value="Strathcona Community Hospital"/>
          <xsd:enumeration value="Sturgeon Community Hospital"/>
          <xsd:enumeration value="Surveillance &amp; Health Status Assessment"/>
          <xsd:enumeration value="Survey &amp; Evaluation Services"/>
          <xsd:enumeration value="Tobacco Reduction Program"/>
          <xsd:enumeration value="Tools"/>
          <xsd:enumeration value="Transplant Services - Edmonton"/>
          <xsd:enumeration value="Trauma Services - Calgary"/>
          <xsd:enumeration value="University Alberta Hospital - Identity Project"/>
          <xsd:enumeration value="University Alberta Hospital - Virtual Learning Centre"/>
          <xsd:enumeration value="Urgent Care"/>
          <xsd:enumeration value="Urgent Notification to an Emerging Issue"/>
          <xsd:enumeration value="Vision, Mission, Values &amp; Strategies"/>
          <xsd:enumeration value="Volunteer Resources"/>
          <xsd:enumeration value="Web 101"/>
          <xsd:enumeration value="Women's &amp; Infant Health"/>
        </xsd:restriction>
      </xsd:simpleType>
    </xsd:element>
    <xsd:element name="Sync_x0020_to_x0020_External" ma:index="12" nillable="true" ma:displayName="Sync to External" ma:default="0" ma:internalName="Sync_x0020_to_x0020_External" ma:readOnly="false">
      <xsd:simpleType>
        <xsd:restriction base="dms:Boolean"/>
      </xsd:simpleType>
    </xsd:element>
    <xsd:element name="Internal_x002f_External" ma:index="13" nillable="true" ma:displayName="Internal/External" ma:default="Internal" ma:format="Dropdown" ma:internalName="Internal_x002F_External">
      <xsd:simpleType>
        <xsd:restriction base="dms:Choice">
          <xsd:enumeration value="Internal"/>
          <xsd:enumeration value="External"/>
        </xsd:restriction>
      </xsd:simpleType>
    </xsd:element>
    <xsd:element name="Search" ma:index="14" nillable="true" ma:displayName="Searchable" ma:default="1" ma:internalName="Search">
      <xsd:simpleType>
        <xsd:restriction base="dms:Boolean"/>
      </xsd:simpleType>
    </xsd:element>
    <xsd:element name="eb6b915a2f894a4fb8494a7b927443ae" ma:index="15" nillable="true" ma:taxonomy="true" ma:internalName="eb6b915a2f894a4fb8494a7b927443ae" ma:taxonomyFieldName="Zone" ma:displayName="Zone" ma:default="" ma:fieldId="{eb6b915a-2f89-4a4f-b849-4a7b927443ae}" ma:taxonomyMulti="true" ma:sspId="be7adf94-23b5-4e04-9f58-6bdd5e5a7df3" ma:termSetId="aa04369f-2910-4c26-b854-aa1887ebb8f8" ma:anchorId="00000000-0000-0000-0000-000000000000" ma:open="false" ma:isKeyword="false">
      <xsd:complexType>
        <xsd:sequence>
          <xsd:element ref="pc:Terms" minOccurs="0" maxOccurs="1"/>
        </xsd:sequence>
      </xsd:complexType>
    </xsd:element>
    <xsd:element name="TaxCatchAll" ma:index="16" nillable="true" ma:displayName="Taxonomy Catch All Column" ma:description="" ma:hidden="true" ma:list="{d75ec57f-3763-40fe-9d74-a831585e191a}" ma:internalName="TaxCatchAll" ma:showField="CatchAllData" ma:web="5b034dee-6de8-46f2-97a0-653d731df510">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d75ec57f-3763-40fe-9d74-a831585e191a}" ma:internalName="TaxCatchAllLabel" ma:readOnly="true" ma:showField="CatchAllDataLabel" ma:web="5b034dee-6de8-46f2-97a0-653d731df510">
      <xsd:complexType>
        <xsd:complexContent>
          <xsd:extension base="dms:MultiChoiceLookup">
            <xsd:sequence>
              <xsd:element name="Value" type="dms:Lookup" maxOccurs="unbounded" minOccurs="0" nillable="true"/>
            </xsd:sequence>
          </xsd:extension>
        </xsd:complexContent>
      </xsd:complexType>
    </xsd:element>
    <xsd:element name="Authors" ma:index="19" nillable="true" ma:displayName="Authors" ma:internalName="Authors">
      <xsd:simpleType>
        <xsd:restriction base="dms:Text">
          <xsd:maxLength value="255"/>
        </xsd:restriction>
      </xsd:simpleType>
    </xsd:element>
    <xsd:element name="Document_x0020_Title" ma:index="21" nillable="true" ma:displayName="Document Name" ma:format="Hyperlink" ma:internalName="Document_x0020_Titl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File_x0020_Path" ma:index="22" nillable="true" ma:displayName="File Path" ma:internalName="File_x0020_Path">
      <xsd:simpleType>
        <xsd:restriction base="dms:Text">
          <xsd:maxLength value="255"/>
        </xsd:restriction>
      </xsd:simpleType>
    </xsd:element>
    <xsd:element name="Linked_x002f_Unlinked" ma:index="23" nillable="true" ma:displayName="Linked/Unlinked" ma:format="Dropdown" ma:internalName="Linked_x002F_Unlinked">
      <xsd:simpleType>
        <xsd:restriction base="dms:Choice">
          <xsd:enumeration value="Linked"/>
          <xsd:enumeration value="Unlinked"/>
        </xsd:restriction>
      </xsd:simpleType>
    </xsd:element>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f674b1-330f-4757-9f89-50e06bd56ad5" elementFormDefault="qualified">
    <xsd:import namespace="http://schemas.microsoft.com/office/2006/documentManagement/types"/>
    <xsd:import namespace="http://schemas.microsoft.com/office/infopath/2007/PartnerControls"/>
    <xsd:element name="Tools_x0020_Update_x0020_Document_x0020_Name_x0020_and_x0020_Path" ma:index="25" nillable="true" ma:displayName="Tools Update Document Name and Path" ma:internalName="Tools_x0020_Update_x0020_Document_x0020_Name_x0020_and_x0020_Path">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eams_x0020_Name xmlns="5b034dee-6de8-46f2-97a0-653d731df510">Branding</Teams_x0020_Name>
    <Authors xmlns="5b034dee-6de8-46f2-97a0-653d731df510" xsi:nil="true"/>
    <Search xmlns="5b034dee-6de8-46f2-97a0-653d731df510">true</Search>
    <Tools_x0020_Update_x0020_Document_x0020_Name_x0020_and_x0020_Path xmlns="6bf674b1-330f-4757-9f89-50e06bd56ad5">
      <Url xsi:nil="true"/>
      <Description xsi:nil="true"/>
    </Tools_x0020_Update_x0020_Document_x0020_Name_x0020_and_x0020_Path>
    <eb6b915a2f894a4fb8494a7b927443ae xmlns="5b034dee-6de8-46f2-97a0-653d731df510">
      <Terms xmlns="http://schemas.microsoft.com/office/infopath/2007/PartnerControls"/>
    </eb6b915a2f894a4fb8494a7b927443ae>
    <Internal_x002f_External xmlns="5b034dee-6de8-46f2-97a0-653d731df510">Internal</Internal_x002f_External>
    <Linked_x002f_Unlinked xmlns="5b034dee-6de8-46f2-97a0-653d731df510">Linked</Linked_x002f_Unlinked>
    <Sync_x0020_to_x0020_External xmlns="5b034dee-6de8-46f2-97a0-653d731df510">false</Sync_x0020_to_x0020_External>
    <KpiDescription xmlns="http://schemas.microsoft.com/sharepoint/v3" xsi:nil="true"/>
    <TaxCatchAll xmlns="5b034dee-6de8-46f2-97a0-653d731df510"/>
    <File_x0020_Path xmlns="5b034dee-6de8-46f2-97a0-653d731df510">https://share.albertahealthservices.ca/Main/assets/tls/brand/tls-brand-tmpl-letterhead-logo-header.docx</File_x0020_Path>
    <Document_x0020_Title xmlns="5b034dee-6de8-46f2-97a0-653d731df510">
      <Url>https://share.albertahealthservices.ca/Main/assets/tls/brand/tls-brand-tmpl-letterhead-logo-header.docx</Url>
      <Description>AHS Letterhead Template with bridgeline</Description>
    </Document_x0020_Title>
  </documentManagement>
</p:properties>
</file>

<file path=customXml/itemProps1.xml><?xml version="1.0" encoding="utf-8"?>
<ds:datastoreItem xmlns:ds="http://schemas.openxmlformats.org/officeDocument/2006/customXml" ds:itemID="{B1D70448-7D23-4EFB-A4D3-8A7DF3F68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034dee-6de8-46f2-97a0-653d731df510"/>
    <ds:schemaRef ds:uri="6bf674b1-330f-4757-9f89-50e06bd56a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56702C-63EE-442E-88A8-45BFBCA4B5C0}">
  <ds:schemaRefs>
    <ds:schemaRef ds:uri="http://schemas.openxmlformats.org/officeDocument/2006/bibliography"/>
  </ds:schemaRefs>
</ds:datastoreItem>
</file>

<file path=customXml/itemProps3.xml><?xml version="1.0" encoding="utf-8"?>
<ds:datastoreItem xmlns:ds="http://schemas.openxmlformats.org/officeDocument/2006/customXml" ds:itemID="{51BC0CF4-D748-4A55-B6D1-E5AC516FBB31}">
  <ds:schemaRefs>
    <ds:schemaRef ds:uri="http://schemas.microsoft.com/sharepoint/events"/>
  </ds:schemaRefs>
</ds:datastoreItem>
</file>

<file path=customXml/itemProps4.xml><?xml version="1.0" encoding="utf-8"?>
<ds:datastoreItem xmlns:ds="http://schemas.openxmlformats.org/officeDocument/2006/customXml" ds:itemID="{65453762-3D44-4623-A8A1-B6C067126392}">
  <ds:schemaRefs>
    <ds:schemaRef ds:uri="http://schemas.microsoft.com/sharepoint/v3/contenttype/forms"/>
  </ds:schemaRefs>
</ds:datastoreItem>
</file>

<file path=customXml/itemProps5.xml><?xml version="1.0" encoding="utf-8"?>
<ds:datastoreItem xmlns:ds="http://schemas.openxmlformats.org/officeDocument/2006/customXml" ds:itemID="{E6092088-D296-4D95-AEC5-BE138D0ED430}">
  <ds:schemaRefs>
    <ds:schemaRef ds:uri="http://schemas.microsoft.com/office/2006/metadata/properties"/>
    <ds:schemaRef ds:uri="http://schemas.microsoft.com/office/infopath/2007/PartnerControls"/>
    <ds:schemaRef ds:uri="5b034dee-6de8-46f2-97a0-653d731df510"/>
    <ds:schemaRef ds:uri="6bf674b1-330f-4757-9f89-50e06bd56ad5"/>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AHS Letterhead Template with bridgeline</vt:lpstr>
    </vt:vector>
  </TitlesOfParts>
  <Company>Alberta Health Services</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AHS Letterhead Template with bridgeline</dc:title>
  <dc:subject/>
  <dc:creator>Brand.ToolKit@albertahealthservices.ca</dc:creator>
  <cp:keywords>Letterhead, template, bridgeline</cp:keywords>
  <dc:description/>
  <cp:lastModifiedBy>Ben Surby</cp:lastModifiedBy>
  <cp:revision>17</cp:revision>
  <cp:lastPrinted>2022-03-28T16:43:00Z</cp:lastPrinted>
  <dcterms:created xsi:type="dcterms:W3CDTF">2026-06-15T15:30:00Z</dcterms:created>
  <dcterms:modified xsi:type="dcterms:W3CDTF">2026-06-23T17:23:00Z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0x010100184D638E68518D488F599045D271E088</vt:lpwstr>
  </property>
  <property fmtid="{D5CDD505-2E9C-101B-9397-08002B2CF9AE}" pid="3" name="Zone">
    <vt:lpwstr/>
  </property>
</Properties>
</file>